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56C71D4" w14:textId="77777777" w:rsidR="00F3031E" w:rsidRDefault="00EF70B2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-90"/>
        <w:rPr>
          <w:rFonts w:ascii="Times New Roman" w:eastAsia="Times New Roman" w:hAnsi="Times New Roman"/>
          <w:b/>
          <w:color w:val="000000"/>
        </w:rPr>
      </w:pPr>
      <w:r>
        <w:rPr>
          <w:rFonts w:ascii="Times New Roman" w:eastAsia="Times New Roman" w:hAnsi="Times New Roman"/>
          <w:b/>
          <w:color w:val="000000"/>
        </w:rPr>
        <w:t xml:space="preserve"> </w:t>
      </w:r>
      <w:r>
        <w:rPr>
          <w:rFonts w:ascii="Times New Roman" w:eastAsia="Times New Roman" w:hAnsi="Times New Roman"/>
          <w:b/>
          <w:color w:val="000000"/>
        </w:rPr>
        <w:tab/>
      </w:r>
      <w:r>
        <w:rPr>
          <w:rFonts w:ascii="Times New Roman" w:eastAsia="Times New Roman" w:hAnsi="Times New Roman"/>
          <w:b/>
          <w:color w:val="000000"/>
        </w:rPr>
        <w:tab/>
      </w:r>
      <w:r>
        <w:rPr>
          <w:rFonts w:ascii="Times New Roman" w:eastAsia="Times New Roman" w:hAnsi="Times New Roman"/>
          <w:b/>
          <w:color w:val="000000"/>
        </w:rPr>
        <w:tab/>
      </w:r>
      <w:r>
        <w:rPr>
          <w:rFonts w:ascii="Times New Roman" w:eastAsia="Times New Roman" w:hAnsi="Times New Roman"/>
          <w:b/>
          <w:color w:val="000000"/>
        </w:rPr>
        <w:tab/>
      </w:r>
      <w:r>
        <w:rPr>
          <w:rFonts w:ascii="Times New Roman" w:eastAsia="Times New Roman" w:hAnsi="Times New Roman"/>
          <w:b/>
          <w:color w:val="000000"/>
        </w:rPr>
        <w:tab/>
        <w:t xml:space="preserve">            Praveena Kumar Reddy Vutukur</w:t>
      </w:r>
    </w:p>
    <w:p w14:paraId="056C71D5" w14:textId="77777777" w:rsidR="00F3031E" w:rsidRDefault="00EF70B2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jc w:val="center"/>
        <w:rPr>
          <w:rFonts w:ascii="Times New Roman" w:eastAsia="Times New Roman" w:hAnsi="Times New Roman"/>
          <w:color w:val="0000FF"/>
          <w:sz w:val="22"/>
          <w:szCs w:val="22"/>
          <w:u w:val="single"/>
        </w:rPr>
      </w:pPr>
      <w:r>
        <w:rPr>
          <w:rFonts w:ascii="Times New Roman" w:eastAsia="Times New Roman" w:hAnsi="Times New Roman"/>
          <w:color w:val="000000"/>
          <w:sz w:val="22"/>
          <w:szCs w:val="22"/>
        </w:rPr>
        <w:t xml:space="preserve">Tampa, FL | 551 229 8192 | </w:t>
      </w:r>
      <w:hyperlink r:id="rId6">
        <w:r>
          <w:rPr>
            <w:rFonts w:ascii="Times New Roman" w:eastAsia="Times New Roman" w:hAnsi="Times New Roman"/>
            <w:color w:val="0000FF"/>
            <w:sz w:val="22"/>
            <w:szCs w:val="22"/>
            <w:u w:val="single"/>
          </w:rPr>
          <w:t>v.praveen.reddy@gmail.com</w:t>
        </w:r>
      </w:hyperlink>
      <w:r>
        <w:rPr>
          <w:rFonts w:ascii="Times New Roman" w:eastAsia="Times New Roman" w:hAnsi="Times New Roman"/>
          <w:color w:val="000000"/>
          <w:sz w:val="22"/>
          <w:szCs w:val="22"/>
        </w:rPr>
        <w:t xml:space="preserve"> </w:t>
      </w:r>
    </w:p>
    <w:p w14:paraId="056C71D6" w14:textId="77777777" w:rsidR="00F3031E" w:rsidRPr="002D16F3" w:rsidRDefault="00EF70B2">
      <w:pPr>
        <w:widowControl w:val="0"/>
        <w:pBdr>
          <w:bottom w:val="single" w:sz="6" w:space="1" w:color="000000"/>
        </w:pBd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-990"/>
        <w:rPr>
          <w:rFonts w:ascii="Times New Roman" w:eastAsia="Times New Roman" w:hAnsi="Times New Roman"/>
          <w:b/>
          <w:color w:val="000000"/>
          <w:sz w:val="22"/>
          <w:szCs w:val="22"/>
        </w:rPr>
      </w:pPr>
      <w:r w:rsidRPr="002D16F3">
        <w:rPr>
          <w:rFonts w:ascii="Times New Roman" w:eastAsia="Times New Roman" w:hAnsi="Times New Roman"/>
          <w:b/>
          <w:color w:val="000000"/>
          <w:sz w:val="22"/>
          <w:szCs w:val="22"/>
        </w:rPr>
        <w:t xml:space="preserve">SKILLS </w:t>
      </w:r>
    </w:p>
    <w:p w14:paraId="37F74586" w14:textId="0CC13EC8" w:rsidR="00291860" w:rsidRPr="002D16F3" w:rsidRDefault="00291860">
      <w:pPr>
        <w:ind w:left="-990"/>
        <w:rPr>
          <w:rFonts w:ascii="Times New Roman" w:eastAsia="Times New Roman" w:hAnsi="Times New Roman"/>
          <w:iCs/>
          <w:color w:val="000000"/>
          <w:sz w:val="22"/>
          <w:szCs w:val="22"/>
        </w:rPr>
      </w:pPr>
      <w:r w:rsidRPr="002D16F3">
        <w:rPr>
          <w:rFonts w:ascii="Times New Roman" w:eastAsia="Times New Roman" w:hAnsi="Times New Roman"/>
          <w:b/>
          <w:bCs/>
          <w:iCs/>
          <w:color w:val="000000"/>
          <w:sz w:val="22"/>
          <w:szCs w:val="22"/>
        </w:rPr>
        <w:t>Programming &amp; Data Tools:</w:t>
      </w:r>
      <w:r w:rsidRPr="002D16F3">
        <w:rPr>
          <w:rFonts w:ascii="Times New Roman" w:eastAsia="Times New Roman" w:hAnsi="Times New Roman"/>
          <w:iCs/>
          <w:color w:val="000000"/>
          <w:sz w:val="22"/>
          <w:szCs w:val="22"/>
        </w:rPr>
        <w:t xml:space="preserve"> SQL, Python, Oracle, Java, C++, Scala, </w:t>
      </w:r>
      <w:r w:rsidR="00EF70B2" w:rsidRPr="00EF70B2">
        <w:rPr>
          <w:rFonts w:ascii="Times New Roman" w:eastAsia="Times New Roman" w:hAnsi="Times New Roman"/>
          <w:iCs/>
          <w:color w:val="000000"/>
          <w:sz w:val="22"/>
          <w:szCs w:val="22"/>
        </w:rPr>
        <w:t>PySpark</w:t>
      </w:r>
      <w:r w:rsidRPr="002D16F3">
        <w:rPr>
          <w:rFonts w:ascii="Times New Roman" w:eastAsia="Times New Roman" w:hAnsi="Times New Roman"/>
          <w:iCs/>
          <w:color w:val="000000"/>
          <w:sz w:val="22"/>
          <w:szCs w:val="22"/>
        </w:rPr>
        <w:t>, Hive, Impala, Kafka</w:t>
      </w:r>
      <w:r w:rsidRPr="002D16F3">
        <w:rPr>
          <w:rFonts w:ascii="Times New Roman" w:eastAsia="Times New Roman" w:hAnsi="Times New Roman"/>
          <w:iCs/>
          <w:color w:val="000000"/>
          <w:sz w:val="22"/>
          <w:szCs w:val="22"/>
        </w:rPr>
        <w:br/>
      </w:r>
      <w:r w:rsidRPr="002D16F3">
        <w:rPr>
          <w:rFonts w:ascii="Times New Roman" w:eastAsia="Times New Roman" w:hAnsi="Times New Roman"/>
          <w:b/>
          <w:bCs/>
          <w:iCs/>
          <w:color w:val="000000"/>
          <w:sz w:val="22"/>
          <w:szCs w:val="22"/>
        </w:rPr>
        <w:t>Cloud &amp; Big Data Technologies:</w:t>
      </w:r>
      <w:r w:rsidRPr="002D16F3">
        <w:rPr>
          <w:rFonts w:ascii="Times New Roman" w:eastAsia="Times New Roman" w:hAnsi="Times New Roman"/>
          <w:iCs/>
          <w:color w:val="000000"/>
          <w:sz w:val="22"/>
          <w:szCs w:val="22"/>
        </w:rPr>
        <w:t xml:space="preserve"> Azure, AWS, Databricks, EC2, S3, Glue, Docker</w:t>
      </w:r>
      <w:r w:rsidRPr="002D16F3">
        <w:rPr>
          <w:rFonts w:ascii="Times New Roman" w:eastAsia="Times New Roman" w:hAnsi="Times New Roman"/>
          <w:iCs/>
          <w:color w:val="000000"/>
          <w:sz w:val="22"/>
          <w:szCs w:val="22"/>
        </w:rPr>
        <w:br/>
      </w:r>
      <w:r w:rsidRPr="002D16F3">
        <w:rPr>
          <w:rFonts w:ascii="Times New Roman" w:eastAsia="Times New Roman" w:hAnsi="Times New Roman"/>
          <w:b/>
          <w:bCs/>
          <w:iCs/>
          <w:color w:val="000000"/>
          <w:sz w:val="22"/>
          <w:szCs w:val="22"/>
        </w:rPr>
        <w:t>Analytics &amp; ML Tools:</w:t>
      </w:r>
      <w:r w:rsidRPr="002D16F3">
        <w:rPr>
          <w:rFonts w:ascii="Times New Roman" w:eastAsia="Times New Roman" w:hAnsi="Times New Roman"/>
          <w:iCs/>
          <w:color w:val="000000"/>
          <w:sz w:val="22"/>
          <w:szCs w:val="22"/>
        </w:rPr>
        <w:t xml:space="preserve"> Pandas, NumPy, Scikit-learn, Power BI</w:t>
      </w:r>
      <w:r w:rsidRPr="002D16F3">
        <w:rPr>
          <w:rFonts w:ascii="Times New Roman" w:eastAsia="Times New Roman" w:hAnsi="Times New Roman"/>
          <w:iCs/>
          <w:color w:val="000000"/>
          <w:sz w:val="22"/>
          <w:szCs w:val="22"/>
        </w:rPr>
        <w:br/>
      </w:r>
      <w:r w:rsidRPr="002D16F3">
        <w:rPr>
          <w:rFonts w:ascii="Times New Roman" w:eastAsia="Times New Roman" w:hAnsi="Times New Roman"/>
          <w:b/>
          <w:bCs/>
          <w:iCs/>
          <w:color w:val="000000"/>
          <w:sz w:val="22"/>
          <w:szCs w:val="22"/>
        </w:rPr>
        <w:t>Project &amp; Collaboration Tools:</w:t>
      </w:r>
      <w:r w:rsidRPr="002D16F3">
        <w:rPr>
          <w:rFonts w:ascii="Times New Roman" w:eastAsia="Times New Roman" w:hAnsi="Times New Roman"/>
          <w:iCs/>
          <w:color w:val="000000"/>
          <w:sz w:val="22"/>
          <w:szCs w:val="22"/>
        </w:rPr>
        <w:t xml:space="preserve"> MS Office Suite (Excel, PowerPoint, Word, Visio), MS Project, JIRA, Confluence</w:t>
      </w:r>
      <w:r w:rsidRPr="002D16F3">
        <w:rPr>
          <w:rFonts w:ascii="Times New Roman" w:eastAsia="Times New Roman" w:hAnsi="Times New Roman"/>
          <w:iCs/>
          <w:color w:val="000000"/>
          <w:sz w:val="22"/>
          <w:szCs w:val="22"/>
        </w:rPr>
        <w:br/>
      </w:r>
      <w:r w:rsidRPr="002D16F3">
        <w:rPr>
          <w:rFonts w:ascii="Times New Roman" w:eastAsia="Times New Roman" w:hAnsi="Times New Roman"/>
          <w:b/>
          <w:bCs/>
          <w:iCs/>
          <w:color w:val="000000"/>
          <w:sz w:val="22"/>
          <w:szCs w:val="22"/>
        </w:rPr>
        <w:t>Methodologies:</w:t>
      </w:r>
      <w:r w:rsidRPr="002D16F3">
        <w:rPr>
          <w:rFonts w:ascii="Times New Roman" w:eastAsia="Times New Roman" w:hAnsi="Times New Roman"/>
          <w:iCs/>
          <w:color w:val="000000"/>
          <w:sz w:val="22"/>
          <w:szCs w:val="22"/>
        </w:rPr>
        <w:t xml:space="preserve"> Agile, SDLC, Enterprise Architecture, Data &amp; Database Architecture, EDW</w:t>
      </w:r>
      <w:r w:rsidRPr="002D16F3">
        <w:rPr>
          <w:rFonts w:ascii="Times New Roman" w:eastAsia="Times New Roman" w:hAnsi="Times New Roman"/>
          <w:iCs/>
          <w:color w:val="000000"/>
          <w:sz w:val="22"/>
          <w:szCs w:val="22"/>
        </w:rPr>
        <w:br/>
      </w:r>
      <w:r w:rsidRPr="002D16F3">
        <w:rPr>
          <w:rFonts w:ascii="Times New Roman" w:eastAsia="Times New Roman" w:hAnsi="Times New Roman"/>
          <w:b/>
          <w:bCs/>
          <w:iCs/>
          <w:color w:val="000000"/>
          <w:sz w:val="22"/>
          <w:szCs w:val="22"/>
        </w:rPr>
        <w:t>Domain Knowledge:</w:t>
      </w:r>
      <w:r w:rsidRPr="002D16F3">
        <w:rPr>
          <w:rFonts w:ascii="Times New Roman" w:eastAsia="Times New Roman" w:hAnsi="Times New Roman"/>
          <w:iCs/>
          <w:color w:val="000000"/>
          <w:sz w:val="22"/>
          <w:szCs w:val="22"/>
        </w:rPr>
        <w:t xml:space="preserve"> Wholesale Banking, Risk Management, AML/Fraud</w:t>
      </w:r>
    </w:p>
    <w:p w14:paraId="056C71DC" w14:textId="77777777" w:rsidR="00F3031E" w:rsidRDefault="00EF70B2">
      <w:pPr>
        <w:ind w:left="-990"/>
        <w:rPr>
          <w:rFonts w:ascii="Times New Roman" w:eastAsia="Times New Roman" w:hAnsi="Times New Roman"/>
          <w:color w:val="000000"/>
          <w:sz w:val="22"/>
          <w:szCs w:val="22"/>
        </w:rPr>
      </w:pPr>
      <w:r w:rsidRPr="002D16F3">
        <w:rPr>
          <w:rFonts w:ascii="Times New Roman" w:eastAsia="Times New Roman" w:hAnsi="Times New Roman"/>
          <w:b/>
          <w:color w:val="000000"/>
          <w:sz w:val="22"/>
          <w:szCs w:val="22"/>
        </w:rPr>
        <w:t xml:space="preserve">Education: </w:t>
      </w:r>
      <w:r w:rsidRPr="002D16F3">
        <w:rPr>
          <w:rFonts w:ascii="Times New Roman" w:eastAsia="Times New Roman" w:hAnsi="Times New Roman"/>
          <w:color w:val="000000"/>
          <w:sz w:val="22"/>
          <w:szCs w:val="22"/>
        </w:rPr>
        <w:t>Post Graduation Diploma</w:t>
      </w:r>
      <w:r w:rsidRPr="002D16F3">
        <w:rPr>
          <w:rFonts w:ascii="Times New Roman" w:eastAsia="Times New Roman" w:hAnsi="Times New Roman"/>
          <w:b/>
          <w:color w:val="000000"/>
          <w:sz w:val="22"/>
          <w:szCs w:val="22"/>
        </w:rPr>
        <w:t xml:space="preserve">          Majors</w:t>
      </w:r>
      <w:r w:rsidRPr="002D16F3">
        <w:rPr>
          <w:rFonts w:ascii="Times New Roman" w:eastAsia="Times New Roman" w:hAnsi="Times New Roman"/>
          <w:color w:val="000000"/>
          <w:sz w:val="22"/>
          <w:szCs w:val="22"/>
        </w:rPr>
        <w:t xml:space="preserve">: Computer Application  </w:t>
      </w:r>
      <w:r w:rsidRPr="002D16F3">
        <w:rPr>
          <w:rFonts w:ascii="Times New Roman" w:eastAsia="Times New Roman" w:hAnsi="Times New Roman"/>
          <w:color w:val="000000"/>
          <w:sz w:val="22"/>
          <w:szCs w:val="22"/>
        </w:rPr>
        <w:tab/>
      </w:r>
      <w:r w:rsidRPr="002D16F3">
        <w:rPr>
          <w:rFonts w:ascii="Times New Roman" w:eastAsia="Times New Roman" w:hAnsi="Times New Roman"/>
          <w:color w:val="000000"/>
          <w:sz w:val="22"/>
          <w:szCs w:val="22"/>
        </w:rPr>
        <w:tab/>
      </w:r>
      <w:r w:rsidRPr="002D16F3">
        <w:rPr>
          <w:rFonts w:ascii="Times New Roman" w:eastAsia="Times New Roman" w:hAnsi="Times New Roman"/>
          <w:b/>
          <w:color w:val="000000"/>
          <w:sz w:val="22"/>
          <w:szCs w:val="22"/>
        </w:rPr>
        <w:t>Graduation Date:</w:t>
      </w:r>
      <w:r w:rsidRPr="002D16F3">
        <w:rPr>
          <w:rFonts w:ascii="Times New Roman" w:eastAsia="Times New Roman" w:hAnsi="Times New Roman"/>
          <w:color w:val="000000"/>
          <w:sz w:val="22"/>
          <w:szCs w:val="22"/>
        </w:rPr>
        <w:t xml:space="preserve"> 2000</w:t>
      </w:r>
    </w:p>
    <w:p w14:paraId="03B13DF1" w14:textId="77777777" w:rsidR="002D16F3" w:rsidRPr="002D16F3" w:rsidRDefault="002D16F3">
      <w:pPr>
        <w:ind w:left="-990"/>
        <w:rPr>
          <w:rFonts w:ascii="Times New Roman" w:eastAsia="Times New Roman" w:hAnsi="Times New Roman"/>
          <w:color w:val="000000"/>
          <w:sz w:val="22"/>
          <w:szCs w:val="22"/>
        </w:rPr>
      </w:pPr>
    </w:p>
    <w:p w14:paraId="056C71DD" w14:textId="77777777" w:rsidR="00F3031E" w:rsidRPr="002D16F3" w:rsidRDefault="00F3031E">
      <w:pPr>
        <w:ind w:left="-990"/>
        <w:rPr>
          <w:rFonts w:ascii="Times New Roman" w:eastAsia="Times New Roman" w:hAnsi="Times New Roman"/>
          <w:color w:val="000000"/>
          <w:sz w:val="22"/>
          <w:szCs w:val="22"/>
        </w:rPr>
      </w:pPr>
    </w:p>
    <w:p w14:paraId="056C71DE" w14:textId="77777777" w:rsidR="00F3031E" w:rsidRPr="002D16F3" w:rsidRDefault="00EF70B2">
      <w:pPr>
        <w:widowControl w:val="0"/>
        <w:pBdr>
          <w:bottom w:val="single" w:sz="6" w:space="1" w:color="000000"/>
        </w:pBd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hanging="990"/>
        <w:rPr>
          <w:rFonts w:ascii="Times New Roman" w:eastAsia="Times New Roman" w:hAnsi="Times New Roman"/>
          <w:color w:val="000000"/>
          <w:sz w:val="22"/>
          <w:szCs w:val="22"/>
        </w:rPr>
      </w:pPr>
      <w:r w:rsidRPr="002D16F3">
        <w:rPr>
          <w:rFonts w:ascii="Times New Roman" w:eastAsia="Times New Roman" w:hAnsi="Times New Roman"/>
          <w:b/>
          <w:color w:val="000000"/>
          <w:sz w:val="22"/>
          <w:szCs w:val="22"/>
        </w:rPr>
        <w:t>EXPERIENCE</w:t>
      </w:r>
      <w:r w:rsidRPr="002D16F3">
        <w:rPr>
          <w:rFonts w:ascii="Times New Roman" w:eastAsia="Times New Roman" w:hAnsi="Times New Roman"/>
          <w:color w:val="000000"/>
          <w:sz w:val="22"/>
          <w:szCs w:val="22"/>
        </w:rPr>
        <w:t xml:space="preserve"> </w:t>
      </w:r>
    </w:p>
    <w:p w14:paraId="056C71DF" w14:textId="77777777" w:rsidR="00F3031E" w:rsidRPr="002D16F3" w:rsidRDefault="00EF70B2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-900" w:hanging="90"/>
        <w:jc w:val="both"/>
        <w:rPr>
          <w:rFonts w:ascii="Times New Roman" w:eastAsia="Times New Roman" w:hAnsi="Times New Roman"/>
          <w:i/>
          <w:color w:val="000000"/>
          <w:sz w:val="22"/>
          <w:szCs w:val="22"/>
        </w:rPr>
      </w:pPr>
      <w:r w:rsidRPr="002D16F3">
        <w:rPr>
          <w:rFonts w:ascii="Times New Roman" w:eastAsia="Times New Roman" w:hAnsi="Times New Roman"/>
          <w:b/>
          <w:color w:val="000000"/>
          <w:sz w:val="22"/>
          <w:szCs w:val="22"/>
        </w:rPr>
        <w:t>Optimum Solutions (S) Pte Ltd</w:t>
      </w:r>
      <w:r w:rsidRPr="002D16F3">
        <w:rPr>
          <w:rFonts w:ascii="Times New Roman" w:eastAsia="Times New Roman" w:hAnsi="Times New Roman"/>
          <w:b/>
          <w:color w:val="000000"/>
          <w:sz w:val="22"/>
          <w:szCs w:val="22"/>
        </w:rPr>
        <w:tab/>
      </w:r>
      <w:r w:rsidRPr="002D16F3">
        <w:rPr>
          <w:rFonts w:ascii="Times New Roman" w:eastAsia="Times New Roman" w:hAnsi="Times New Roman"/>
          <w:b/>
          <w:color w:val="000000"/>
          <w:sz w:val="22"/>
          <w:szCs w:val="22"/>
        </w:rPr>
        <w:tab/>
      </w:r>
      <w:r w:rsidRPr="002D16F3">
        <w:rPr>
          <w:rFonts w:ascii="Times New Roman" w:eastAsia="Times New Roman" w:hAnsi="Times New Roman"/>
          <w:b/>
          <w:color w:val="000000"/>
          <w:sz w:val="22"/>
          <w:szCs w:val="22"/>
        </w:rPr>
        <w:tab/>
      </w:r>
      <w:r w:rsidRPr="002D16F3">
        <w:rPr>
          <w:rFonts w:ascii="Times New Roman" w:eastAsia="Times New Roman" w:hAnsi="Times New Roman"/>
          <w:b/>
          <w:color w:val="000000"/>
          <w:sz w:val="22"/>
          <w:szCs w:val="22"/>
        </w:rPr>
        <w:tab/>
      </w:r>
      <w:r w:rsidRPr="002D16F3">
        <w:rPr>
          <w:rFonts w:ascii="Times New Roman" w:eastAsia="Times New Roman" w:hAnsi="Times New Roman"/>
          <w:b/>
          <w:color w:val="000000"/>
          <w:sz w:val="22"/>
          <w:szCs w:val="22"/>
        </w:rPr>
        <w:tab/>
      </w:r>
      <w:r w:rsidRPr="002D16F3">
        <w:rPr>
          <w:rFonts w:ascii="Times New Roman" w:eastAsia="Times New Roman" w:hAnsi="Times New Roman"/>
          <w:b/>
          <w:color w:val="000000"/>
          <w:sz w:val="22"/>
          <w:szCs w:val="22"/>
        </w:rPr>
        <w:tab/>
      </w:r>
      <w:r w:rsidRPr="002D16F3">
        <w:rPr>
          <w:rFonts w:ascii="Times New Roman" w:eastAsia="Times New Roman" w:hAnsi="Times New Roman"/>
          <w:b/>
          <w:color w:val="000000"/>
          <w:sz w:val="22"/>
          <w:szCs w:val="22"/>
        </w:rPr>
        <w:tab/>
      </w:r>
      <w:r w:rsidRPr="002D16F3">
        <w:rPr>
          <w:rFonts w:ascii="Times New Roman" w:eastAsia="Times New Roman" w:hAnsi="Times New Roman"/>
          <w:b/>
          <w:color w:val="000000"/>
          <w:sz w:val="22"/>
          <w:szCs w:val="22"/>
        </w:rPr>
        <w:tab/>
      </w:r>
      <w:r w:rsidRPr="002D16F3">
        <w:rPr>
          <w:rFonts w:ascii="Times New Roman" w:eastAsia="Times New Roman" w:hAnsi="Times New Roman"/>
          <w:b/>
          <w:color w:val="000000"/>
          <w:sz w:val="22"/>
          <w:szCs w:val="22"/>
        </w:rPr>
        <w:tab/>
      </w:r>
      <w:r w:rsidRPr="002D16F3">
        <w:rPr>
          <w:rFonts w:ascii="Times New Roman" w:eastAsia="Times New Roman" w:hAnsi="Times New Roman"/>
          <w:b/>
          <w:color w:val="000000"/>
          <w:sz w:val="22"/>
          <w:szCs w:val="22"/>
        </w:rPr>
        <w:tab/>
        <w:t xml:space="preserve">       </w:t>
      </w:r>
      <w:r w:rsidRPr="002D16F3">
        <w:rPr>
          <w:rFonts w:ascii="Times New Roman" w:eastAsia="Times New Roman" w:hAnsi="Times New Roman"/>
          <w:b/>
          <w:color w:val="000000"/>
          <w:sz w:val="22"/>
          <w:szCs w:val="22"/>
        </w:rPr>
        <w:tab/>
      </w:r>
      <w:r w:rsidRPr="002D16F3">
        <w:rPr>
          <w:rFonts w:ascii="Times New Roman" w:eastAsia="Times New Roman" w:hAnsi="Times New Roman"/>
          <w:b/>
          <w:color w:val="000000"/>
          <w:sz w:val="22"/>
          <w:szCs w:val="22"/>
        </w:rPr>
        <w:tab/>
        <w:t xml:space="preserve">       </w:t>
      </w:r>
      <w:r w:rsidRPr="002D16F3">
        <w:rPr>
          <w:rFonts w:ascii="Times New Roman" w:eastAsia="Times New Roman" w:hAnsi="Times New Roman"/>
          <w:i/>
          <w:color w:val="000000"/>
          <w:sz w:val="22"/>
          <w:szCs w:val="22"/>
        </w:rPr>
        <w:t>Singapore</w:t>
      </w:r>
    </w:p>
    <w:p w14:paraId="056C71E0" w14:textId="28646D2F" w:rsidR="00F3031E" w:rsidRDefault="00EF70B2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-900" w:hanging="90"/>
        <w:rPr>
          <w:rFonts w:ascii="Times New Roman" w:eastAsia="Times New Roman" w:hAnsi="Times New Roman"/>
          <w:i/>
          <w:color w:val="000000"/>
          <w:sz w:val="22"/>
          <w:szCs w:val="22"/>
        </w:rPr>
      </w:pPr>
      <w:r w:rsidRPr="002D16F3">
        <w:rPr>
          <w:rFonts w:ascii="Times New Roman" w:eastAsia="Times New Roman" w:hAnsi="Times New Roman"/>
          <w:i/>
          <w:color w:val="000000"/>
          <w:sz w:val="22"/>
          <w:szCs w:val="22"/>
        </w:rPr>
        <w:t xml:space="preserve">Senior Data Consultant                          </w:t>
      </w:r>
      <w:r w:rsidRPr="002D16F3">
        <w:rPr>
          <w:rFonts w:ascii="Times New Roman" w:eastAsia="Times New Roman" w:hAnsi="Times New Roman"/>
          <w:i/>
          <w:color w:val="000000"/>
          <w:sz w:val="22"/>
          <w:szCs w:val="22"/>
        </w:rPr>
        <w:tab/>
        <w:t xml:space="preserve">                                                                              </w:t>
      </w:r>
      <w:r w:rsidRPr="002D16F3">
        <w:rPr>
          <w:rFonts w:ascii="Times New Roman" w:eastAsia="Times New Roman" w:hAnsi="Times New Roman"/>
          <w:i/>
          <w:color w:val="000000"/>
          <w:sz w:val="22"/>
          <w:szCs w:val="22"/>
        </w:rPr>
        <w:tab/>
        <w:t xml:space="preserve">                    </w:t>
      </w:r>
      <w:sdt>
        <w:sdtPr>
          <w:rPr>
            <w:rFonts w:ascii="Times New Roman" w:hAnsi="Times New Roman"/>
            <w:sz w:val="22"/>
            <w:szCs w:val="22"/>
          </w:rPr>
          <w:tag w:val="goog_rdk_0"/>
          <w:id w:val="-2097552076"/>
        </w:sdtPr>
        <w:sdtEndPr/>
        <w:sdtContent/>
      </w:sdt>
      <w:r w:rsidRPr="002D16F3">
        <w:rPr>
          <w:rFonts w:ascii="Times New Roman" w:eastAsia="Times New Roman" w:hAnsi="Times New Roman"/>
          <w:i/>
          <w:color w:val="000000"/>
          <w:sz w:val="22"/>
          <w:szCs w:val="22"/>
        </w:rPr>
        <w:t xml:space="preserve">  Jun 202</w:t>
      </w:r>
      <w:r w:rsidR="00D45A4D" w:rsidRPr="002D16F3">
        <w:rPr>
          <w:rFonts w:ascii="Times New Roman" w:eastAsia="Times New Roman" w:hAnsi="Times New Roman"/>
          <w:i/>
          <w:color w:val="000000"/>
          <w:sz w:val="22"/>
          <w:szCs w:val="22"/>
        </w:rPr>
        <w:t>4</w:t>
      </w:r>
      <w:r w:rsidRPr="002D16F3">
        <w:rPr>
          <w:rFonts w:ascii="Times New Roman" w:eastAsia="Times New Roman" w:hAnsi="Times New Roman"/>
          <w:i/>
          <w:color w:val="000000"/>
          <w:sz w:val="22"/>
          <w:szCs w:val="22"/>
        </w:rPr>
        <w:t>- Present</w:t>
      </w:r>
    </w:p>
    <w:p w14:paraId="7B8F0C68" w14:textId="77777777" w:rsidR="002D16F3" w:rsidRPr="002D16F3" w:rsidRDefault="002D16F3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-900" w:hanging="90"/>
        <w:rPr>
          <w:rFonts w:ascii="Times New Roman" w:eastAsia="Times New Roman" w:hAnsi="Times New Roman"/>
          <w:color w:val="000000"/>
          <w:sz w:val="22"/>
          <w:szCs w:val="22"/>
        </w:rPr>
      </w:pPr>
    </w:p>
    <w:p w14:paraId="056C71E1" w14:textId="10475830" w:rsidR="00F3031E" w:rsidRPr="002D16F3" w:rsidRDefault="00EF70B2" w:rsidP="00D05CE7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rFonts w:ascii="Times New Roman" w:eastAsia="Calibri" w:hAnsi="Times New Roman"/>
          <w:color w:val="000000"/>
          <w:sz w:val="22"/>
          <w:szCs w:val="22"/>
        </w:rPr>
      </w:pPr>
      <w:r w:rsidRPr="002D16F3">
        <w:rPr>
          <w:rFonts w:ascii="Times New Roman" w:eastAsia="Calibri" w:hAnsi="Times New Roman"/>
          <w:color w:val="000000"/>
          <w:sz w:val="22"/>
          <w:szCs w:val="22"/>
        </w:rPr>
        <w:t>Leading data engineering</w:t>
      </w:r>
      <w:r w:rsidR="00C00CCA">
        <w:rPr>
          <w:rFonts w:ascii="Times New Roman" w:eastAsia="Calibri" w:hAnsi="Times New Roman"/>
          <w:color w:val="000000"/>
          <w:sz w:val="22"/>
          <w:szCs w:val="22"/>
        </w:rPr>
        <w:t xml:space="preserve"> team </w:t>
      </w:r>
      <w:r w:rsidRPr="002D16F3">
        <w:rPr>
          <w:rFonts w:ascii="Times New Roman" w:eastAsia="Calibri" w:hAnsi="Times New Roman"/>
          <w:color w:val="000000"/>
          <w:sz w:val="22"/>
          <w:szCs w:val="22"/>
        </w:rPr>
        <w:t>in design and development data models</w:t>
      </w:r>
      <w:r w:rsidR="00C00CCA">
        <w:rPr>
          <w:rFonts w:ascii="Times New Roman" w:eastAsia="Calibri" w:hAnsi="Times New Roman"/>
          <w:color w:val="000000"/>
          <w:sz w:val="22"/>
          <w:szCs w:val="22"/>
        </w:rPr>
        <w:t xml:space="preserve"> and</w:t>
      </w:r>
      <w:r w:rsidRPr="002D16F3">
        <w:rPr>
          <w:rFonts w:ascii="Times New Roman" w:eastAsia="Calibri" w:hAnsi="Times New Roman"/>
          <w:color w:val="000000"/>
          <w:sz w:val="22"/>
          <w:szCs w:val="22"/>
        </w:rPr>
        <w:t xml:space="preserve"> mapping </w:t>
      </w:r>
      <w:r w:rsidR="006D2E1F" w:rsidRPr="002D16F3">
        <w:rPr>
          <w:rFonts w:ascii="Times New Roman" w:eastAsia="Calibri" w:hAnsi="Times New Roman"/>
          <w:color w:val="000000"/>
          <w:sz w:val="22"/>
          <w:szCs w:val="22"/>
        </w:rPr>
        <w:t xml:space="preserve">for </w:t>
      </w:r>
      <w:r w:rsidR="0068576B" w:rsidRPr="002D16F3">
        <w:rPr>
          <w:rFonts w:ascii="Times New Roman" w:eastAsia="Calibri" w:hAnsi="Times New Roman"/>
          <w:color w:val="000000"/>
          <w:sz w:val="22"/>
          <w:szCs w:val="22"/>
        </w:rPr>
        <w:t>Market Risk, Credit Card Risk and Operational Risks</w:t>
      </w:r>
      <w:r w:rsidR="00C00CCA">
        <w:rPr>
          <w:rFonts w:ascii="Times New Roman" w:eastAsia="Calibri" w:hAnsi="Times New Roman"/>
          <w:color w:val="000000"/>
          <w:sz w:val="22"/>
          <w:szCs w:val="22"/>
        </w:rPr>
        <w:t>.</w:t>
      </w:r>
    </w:p>
    <w:p w14:paraId="1A1695FD" w14:textId="4F7CEFA2" w:rsidR="00A66CDD" w:rsidRPr="002D16F3" w:rsidRDefault="00A66CDD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rFonts w:ascii="Times New Roman" w:eastAsia="Calibri" w:hAnsi="Times New Roman"/>
          <w:color w:val="000000"/>
          <w:sz w:val="22"/>
          <w:szCs w:val="22"/>
        </w:rPr>
      </w:pPr>
      <w:r w:rsidRPr="002D16F3">
        <w:rPr>
          <w:rFonts w:ascii="Times New Roman" w:eastAsia="Calibri" w:hAnsi="Times New Roman"/>
          <w:color w:val="000000"/>
          <w:sz w:val="22"/>
          <w:szCs w:val="22"/>
        </w:rPr>
        <w:t>Built and optimized data pipelines using ADF (23+ sources</w:t>
      </w:r>
      <w:r w:rsidRPr="002D16F3">
        <w:rPr>
          <w:rFonts w:ascii="Times New Roman" w:eastAsia="Calibri" w:hAnsi="Times New Roman"/>
          <w:sz w:val="22"/>
          <w:szCs w:val="22"/>
        </w:rPr>
        <w:t xml:space="preserve">&amp; </w:t>
      </w:r>
      <w:r w:rsidRPr="002D16F3">
        <w:rPr>
          <w:rFonts w:ascii="Times New Roman" w:eastAsia="Calibri" w:hAnsi="Times New Roman"/>
          <w:color w:val="000000"/>
          <w:sz w:val="22"/>
          <w:szCs w:val="22"/>
        </w:rPr>
        <w:t xml:space="preserve">70+ manual files ) and </w:t>
      </w:r>
      <w:r w:rsidR="00EF70B2" w:rsidRPr="00EF70B2">
        <w:rPr>
          <w:rFonts w:ascii="Times New Roman" w:eastAsia="Times New Roman" w:hAnsi="Times New Roman"/>
          <w:iCs/>
          <w:color w:val="000000"/>
          <w:sz w:val="22"/>
          <w:szCs w:val="22"/>
        </w:rPr>
        <w:t>PySpark</w:t>
      </w:r>
      <w:r w:rsidR="00EF70B2" w:rsidRPr="002D16F3">
        <w:rPr>
          <w:rFonts w:ascii="Times New Roman" w:eastAsia="Calibri" w:hAnsi="Times New Roman"/>
          <w:color w:val="000000"/>
          <w:sz w:val="22"/>
          <w:szCs w:val="22"/>
        </w:rPr>
        <w:t xml:space="preserve"> </w:t>
      </w:r>
      <w:r w:rsidRPr="002D16F3">
        <w:rPr>
          <w:rFonts w:ascii="Times New Roman" w:eastAsia="Calibri" w:hAnsi="Times New Roman"/>
          <w:color w:val="000000"/>
          <w:sz w:val="22"/>
          <w:szCs w:val="22"/>
        </w:rPr>
        <w:t>on Databricks, creating robust silver/gold layer data models aligned with EDW standards.</w:t>
      </w:r>
    </w:p>
    <w:p w14:paraId="3DD9DC97" w14:textId="66717638" w:rsidR="00542706" w:rsidRPr="002D16F3" w:rsidRDefault="00542706" w:rsidP="00E43356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rFonts w:ascii="Times New Roman" w:eastAsia="Calibri" w:hAnsi="Times New Roman"/>
          <w:color w:val="000000"/>
          <w:sz w:val="22"/>
          <w:szCs w:val="22"/>
        </w:rPr>
      </w:pPr>
      <w:r w:rsidRPr="002D16F3">
        <w:rPr>
          <w:rFonts w:ascii="Times New Roman" w:eastAsia="Calibri" w:hAnsi="Times New Roman"/>
          <w:color w:val="000000"/>
          <w:sz w:val="22"/>
          <w:szCs w:val="22"/>
        </w:rPr>
        <w:t>Driving automation of 40+ manual regulatory/internal reporting processes, achieving real-time delivery and enhancing data quality</w:t>
      </w:r>
    </w:p>
    <w:p w14:paraId="318417BE" w14:textId="5E11B3CF" w:rsidR="0068714D" w:rsidRPr="002D16F3" w:rsidRDefault="006D24AC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rFonts w:ascii="Times New Roman" w:eastAsia="Calibri" w:hAnsi="Times New Roman"/>
          <w:color w:val="000000"/>
          <w:sz w:val="22"/>
          <w:szCs w:val="22"/>
        </w:rPr>
      </w:pPr>
      <w:r w:rsidRPr="002D16F3">
        <w:rPr>
          <w:rFonts w:ascii="Times New Roman" w:eastAsia="Calibri" w:hAnsi="Times New Roman"/>
          <w:color w:val="000000"/>
          <w:sz w:val="22"/>
          <w:szCs w:val="22"/>
        </w:rPr>
        <w:t>Partnered with Enterprise Architect and other stakeholders and k</w:t>
      </w:r>
      <w:r w:rsidR="004A6875" w:rsidRPr="002D16F3">
        <w:rPr>
          <w:rFonts w:ascii="Times New Roman" w:eastAsia="Calibri" w:hAnsi="Times New Roman"/>
          <w:color w:val="000000"/>
          <w:sz w:val="22"/>
          <w:szCs w:val="22"/>
        </w:rPr>
        <w:t xml:space="preserve">ey contributor </w:t>
      </w:r>
      <w:r w:rsidR="00FC3755" w:rsidRPr="002D16F3">
        <w:rPr>
          <w:rFonts w:ascii="Times New Roman" w:eastAsia="Calibri" w:hAnsi="Times New Roman"/>
          <w:color w:val="000000"/>
          <w:sz w:val="22"/>
          <w:szCs w:val="22"/>
        </w:rPr>
        <w:t xml:space="preserve">in finalizing </w:t>
      </w:r>
      <w:r w:rsidR="004A6875" w:rsidRPr="002D16F3">
        <w:rPr>
          <w:rFonts w:ascii="Times New Roman" w:eastAsia="Calibri" w:hAnsi="Times New Roman"/>
          <w:color w:val="000000"/>
          <w:sz w:val="22"/>
          <w:szCs w:val="22"/>
        </w:rPr>
        <w:t xml:space="preserve">architecture for </w:t>
      </w:r>
      <w:r w:rsidR="00DA07FF" w:rsidRPr="002D16F3">
        <w:rPr>
          <w:rFonts w:ascii="Times New Roman" w:eastAsia="Calibri" w:hAnsi="Times New Roman"/>
          <w:color w:val="000000"/>
          <w:sz w:val="22"/>
          <w:szCs w:val="22"/>
        </w:rPr>
        <w:t>Risk domain</w:t>
      </w:r>
      <w:r w:rsidR="0068714D" w:rsidRPr="002D16F3">
        <w:rPr>
          <w:rFonts w:ascii="Times New Roman" w:eastAsia="Calibri" w:hAnsi="Times New Roman"/>
          <w:color w:val="000000"/>
          <w:sz w:val="22"/>
          <w:szCs w:val="22"/>
        </w:rPr>
        <w:t xml:space="preserve"> which aligns to Client</w:t>
      </w:r>
      <w:r w:rsidRPr="002D16F3">
        <w:rPr>
          <w:rFonts w:ascii="Times New Roman" w:eastAsia="Calibri" w:hAnsi="Times New Roman"/>
          <w:color w:val="000000"/>
          <w:sz w:val="22"/>
          <w:szCs w:val="22"/>
        </w:rPr>
        <w:t>’s</w:t>
      </w:r>
      <w:r w:rsidR="0068714D" w:rsidRPr="002D16F3">
        <w:rPr>
          <w:rFonts w:ascii="Times New Roman" w:eastAsia="Calibri" w:hAnsi="Times New Roman"/>
          <w:color w:val="000000"/>
          <w:sz w:val="22"/>
          <w:szCs w:val="22"/>
        </w:rPr>
        <w:t xml:space="preserve"> Enterprise architecture</w:t>
      </w:r>
      <w:r w:rsidR="008002EF" w:rsidRPr="002D16F3">
        <w:rPr>
          <w:rFonts w:ascii="Times New Roman" w:eastAsia="Calibri" w:hAnsi="Times New Roman"/>
          <w:color w:val="000000"/>
          <w:sz w:val="22"/>
          <w:szCs w:val="22"/>
        </w:rPr>
        <w:t>.</w:t>
      </w:r>
    </w:p>
    <w:p w14:paraId="1298CBB0" w14:textId="77777777" w:rsidR="004741E2" w:rsidRPr="002D16F3" w:rsidRDefault="004741E2" w:rsidP="001136FD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-720"/>
        <w:jc w:val="both"/>
        <w:rPr>
          <w:rFonts w:ascii="Times New Roman" w:eastAsia="Calibri" w:hAnsi="Times New Roman"/>
          <w:color w:val="000000"/>
          <w:sz w:val="22"/>
          <w:szCs w:val="22"/>
        </w:rPr>
      </w:pPr>
    </w:p>
    <w:p w14:paraId="056C71E3" w14:textId="77777777" w:rsidR="00F3031E" w:rsidRPr="002D16F3" w:rsidRDefault="00EF70B2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-900"/>
        <w:rPr>
          <w:rFonts w:ascii="Times New Roman" w:eastAsia="Times New Roman" w:hAnsi="Times New Roman"/>
          <w:i/>
          <w:color w:val="000000"/>
          <w:sz w:val="22"/>
          <w:szCs w:val="22"/>
        </w:rPr>
      </w:pPr>
      <w:r w:rsidRPr="002D16F3">
        <w:rPr>
          <w:rFonts w:ascii="Times New Roman" w:eastAsia="Times New Roman" w:hAnsi="Times New Roman"/>
          <w:b/>
          <w:color w:val="000000"/>
          <w:sz w:val="22"/>
          <w:szCs w:val="22"/>
        </w:rPr>
        <w:t xml:space="preserve">Standard </w:t>
      </w:r>
      <w:sdt>
        <w:sdtPr>
          <w:rPr>
            <w:rFonts w:ascii="Times New Roman" w:hAnsi="Times New Roman"/>
            <w:sz w:val="22"/>
            <w:szCs w:val="22"/>
          </w:rPr>
          <w:tag w:val="goog_rdk_4"/>
          <w:id w:val="319627326"/>
        </w:sdtPr>
        <w:sdtEndPr/>
        <w:sdtContent/>
      </w:sdt>
      <w:r w:rsidRPr="002D16F3">
        <w:rPr>
          <w:rFonts w:ascii="Times New Roman" w:eastAsia="Times New Roman" w:hAnsi="Times New Roman"/>
          <w:b/>
          <w:color w:val="000000"/>
          <w:sz w:val="22"/>
          <w:szCs w:val="22"/>
        </w:rPr>
        <w:t>Chartered Bank</w:t>
      </w:r>
      <w:r w:rsidRPr="002D16F3">
        <w:rPr>
          <w:rFonts w:ascii="Times New Roman" w:eastAsia="Times New Roman" w:hAnsi="Times New Roman"/>
          <w:b/>
          <w:color w:val="000000"/>
          <w:sz w:val="22"/>
          <w:szCs w:val="22"/>
        </w:rPr>
        <w:tab/>
      </w:r>
      <w:r w:rsidRPr="002D16F3">
        <w:rPr>
          <w:rFonts w:ascii="Times New Roman" w:eastAsia="Times New Roman" w:hAnsi="Times New Roman"/>
          <w:b/>
          <w:color w:val="000000"/>
          <w:sz w:val="22"/>
          <w:szCs w:val="22"/>
        </w:rPr>
        <w:tab/>
      </w:r>
      <w:r w:rsidRPr="002D16F3">
        <w:rPr>
          <w:rFonts w:ascii="Times New Roman" w:eastAsia="Times New Roman" w:hAnsi="Times New Roman"/>
          <w:b/>
          <w:color w:val="000000"/>
          <w:sz w:val="22"/>
          <w:szCs w:val="22"/>
        </w:rPr>
        <w:tab/>
      </w:r>
      <w:r w:rsidRPr="002D16F3">
        <w:rPr>
          <w:rFonts w:ascii="Times New Roman" w:eastAsia="Times New Roman" w:hAnsi="Times New Roman"/>
          <w:b/>
          <w:color w:val="000000"/>
          <w:sz w:val="22"/>
          <w:szCs w:val="22"/>
        </w:rPr>
        <w:tab/>
      </w:r>
      <w:r w:rsidRPr="002D16F3">
        <w:rPr>
          <w:rFonts w:ascii="Times New Roman" w:eastAsia="Times New Roman" w:hAnsi="Times New Roman"/>
          <w:b/>
          <w:color w:val="000000"/>
          <w:sz w:val="22"/>
          <w:szCs w:val="22"/>
        </w:rPr>
        <w:tab/>
      </w:r>
      <w:r w:rsidRPr="002D16F3">
        <w:rPr>
          <w:rFonts w:ascii="Times New Roman" w:eastAsia="Times New Roman" w:hAnsi="Times New Roman"/>
          <w:b/>
          <w:color w:val="000000"/>
          <w:sz w:val="22"/>
          <w:szCs w:val="22"/>
        </w:rPr>
        <w:tab/>
      </w:r>
      <w:r w:rsidRPr="002D16F3">
        <w:rPr>
          <w:rFonts w:ascii="Times New Roman" w:eastAsia="Times New Roman" w:hAnsi="Times New Roman"/>
          <w:b/>
          <w:color w:val="000000"/>
          <w:sz w:val="22"/>
          <w:szCs w:val="22"/>
        </w:rPr>
        <w:tab/>
      </w:r>
      <w:r w:rsidRPr="002D16F3">
        <w:rPr>
          <w:rFonts w:ascii="Times New Roman" w:eastAsia="Times New Roman" w:hAnsi="Times New Roman"/>
          <w:b/>
          <w:color w:val="000000"/>
          <w:sz w:val="22"/>
          <w:szCs w:val="22"/>
        </w:rPr>
        <w:tab/>
      </w:r>
      <w:r w:rsidRPr="002D16F3">
        <w:rPr>
          <w:rFonts w:ascii="Times New Roman" w:eastAsia="Times New Roman" w:hAnsi="Times New Roman"/>
          <w:b/>
          <w:color w:val="000000"/>
          <w:sz w:val="22"/>
          <w:szCs w:val="22"/>
        </w:rPr>
        <w:tab/>
      </w:r>
      <w:r w:rsidRPr="002D16F3">
        <w:rPr>
          <w:rFonts w:ascii="Times New Roman" w:eastAsia="Times New Roman" w:hAnsi="Times New Roman"/>
          <w:b/>
          <w:color w:val="000000"/>
          <w:sz w:val="22"/>
          <w:szCs w:val="22"/>
        </w:rPr>
        <w:tab/>
      </w:r>
      <w:r w:rsidRPr="002D16F3">
        <w:rPr>
          <w:rFonts w:ascii="Times New Roman" w:eastAsia="Times New Roman" w:hAnsi="Times New Roman"/>
          <w:b/>
          <w:color w:val="000000"/>
          <w:sz w:val="22"/>
          <w:szCs w:val="22"/>
        </w:rPr>
        <w:tab/>
        <w:t xml:space="preserve">       </w:t>
      </w:r>
      <w:r w:rsidRPr="002D16F3">
        <w:rPr>
          <w:rFonts w:ascii="Times New Roman" w:eastAsia="Times New Roman" w:hAnsi="Times New Roman"/>
          <w:b/>
          <w:color w:val="000000"/>
          <w:sz w:val="22"/>
          <w:szCs w:val="22"/>
        </w:rPr>
        <w:tab/>
      </w:r>
      <w:r w:rsidRPr="002D16F3">
        <w:rPr>
          <w:rFonts w:ascii="Times New Roman" w:eastAsia="Times New Roman" w:hAnsi="Times New Roman"/>
          <w:b/>
          <w:color w:val="000000"/>
          <w:sz w:val="22"/>
          <w:szCs w:val="22"/>
        </w:rPr>
        <w:tab/>
        <w:t xml:space="preserve">       </w:t>
      </w:r>
      <w:r w:rsidRPr="002D16F3">
        <w:rPr>
          <w:rFonts w:ascii="Times New Roman" w:eastAsia="Times New Roman" w:hAnsi="Times New Roman"/>
          <w:i/>
          <w:color w:val="000000"/>
          <w:sz w:val="22"/>
          <w:szCs w:val="22"/>
        </w:rPr>
        <w:t>Singapore</w:t>
      </w:r>
    </w:p>
    <w:p w14:paraId="056C71E4" w14:textId="77777777" w:rsidR="00F3031E" w:rsidRPr="002D16F3" w:rsidRDefault="00EF70B2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-900"/>
        <w:rPr>
          <w:rFonts w:ascii="Times New Roman" w:eastAsia="Times New Roman" w:hAnsi="Times New Roman"/>
          <w:i/>
          <w:color w:val="000000"/>
          <w:sz w:val="22"/>
          <w:szCs w:val="22"/>
        </w:rPr>
      </w:pPr>
      <w:r w:rsidRPr="002D16F3">
        <w:rPr>
          <w:rFonts w:ascii="Times New Roman" w:eastAsia="Times New Roman" w:hAnsi="Times New Roman"/>
          <w:b/>
          <w:color w:val="000000"/>
          <w:sz w:val="22"/>
          <w:szCs w:val="22"/>
        </w:rPr>
        <w:tab/>
      </w:r>
      <w:r w:rsidRPr="002D16F3">
        <w:rPr>
          <w:rFonts w:ascii="Times New Roman" w:eastAsia="Times New Roman" w:hAnsi="Times New Roman"/>
          <w:b/>
          <w:color w:val="000000"/>
          <w:sz w:val="22"/>
          <w:szCs w:val="22"/>
        </w:rPr>
        <w:tab/>
      </w:r>
      <w:r w:rsidRPr="002D16F3">
        <w:rPr>
          <w:rFonts w:ascii="Times New Roman" w:eastAsia="Times New Roman" w:hAnsi="Times New Roman"/>
          <w:b/>
          <w:color w:val="000000"/>
          <w:sz w:val="22"/>
          <w:szCs w:val="22"/>
        </w:rPr>
        <w:tab/>
      </w:r>
      <w:r w:rsidRPr="002D16F3">
        <w:rPr>
          <w:rFonts w:ascii="Times New Roman" w:eastAsia="Times New Roman" w:hAnsi="Times New Roman"/>
          <w:b/>
          <w:color w:val="000000"/>
          <w:sz w:val="22"/>
          <w:szCs w:val="22"/>
        </w:rPr>
        <w:tab/>
      </w:r>
      <w:r w:rsidRPr="002D16F3">
        <w:rPr>
          <w:rFonts w:ascii="Times New Roman" w:eastAsia="Times New Roman" w:hAnsi="Times New Roman"/>
          <w:b/>
          <w:color w:val="000000"/>
          <w:sz w:val="22"/>
          <w:szCs w:val="22"/>
        </w:rPr>
        <w:tab/>
      </w:r>
      <w:r w:rsidRPr="002D16F3">
        <w:rPr>
          <w:rFonts w:ascii="Times New Roman" w:eastAsia="Times New Roman" w:hAnsi="Times New Roman"/>
          <w:b/>
          <w:color w:val="000000"/>
          <w:sz w:val="22"/>
          <w:szCs w:val="22"/>
        </w:rPr>
        <w:tab/>
      </w:r>
      <w:r w:rsidRPr="002D16F3">
        <w:rPr>
          <w:rFonts w:ascii="Times New Roman" w:eastAsia="Times New Roman" w:hAnsi="Times New Roman"/>
          <w:b/>
          <w:color w:val="000000"/>
          <w:sz w:val="22"/>
          <w:szCs w:val="22"/>
        </w:rPr>
        <w:tab/>
      </w:r>
      <w:r w:rsidRPr="002D16F3">
        <w:rPr>
          <w:rFonts w:ascii="Times New Roman" w:eastAsia="Times New Roman" w:hAnsi="Times New Roman"/>
          <w:b/>
          <w:color w:val="000000"/>
          <w:sz w:val="22"/>
          <w:szCs w:val="22"/>
        </w:rPr>
        <w:tab/>
      </w:r>
      <w:r w:rsidRPr="002D16F3">
        <w:rPr>
          <w:rFonts w:ascii="Times New Roman" w:eastAsia="Times New Roman" w:hAnsi="Times New Roman"/>
          <w:b/>
          <w:color w:val="000000"/>
          <w:sz w:val="22"/>
          <w:szCs w:val="22"/>
        </w:rPr>
        <w:tab/>
      </w:r>
      <w:r w:rsidRPr="002D16F3">
        <w:rPr>
          <w:rFonts w:ascii="Times New Roman" w:eastAsia="Times New Roman" w:hAnsi="Times New Roman"/>
          <w:b/>
          <w:color w:val="000000"/>
          <w:sz w:val="22"/>
          <w:szCs w:val="22"/>
        </w:rPr>
        <w:tab/>
      </w:r>
      <w:r w:rsidRPr="002D16F3">
        <w:rPr>
          <w:rFonts w:ascii="Times New Roman" w:eastAsia="Times New Roman" w:hAnsi="Times New Roman"/>
          <w:b/>
          <w:color w:val="000000"/>
          <w:sz w:val="22"/>
          <w:szCs w:val="22"/>
        </w:rPr>
        <w:tab/>
      </w:r>
      <w:r w:rsidRPr="002D16F3">
        <w:rPr>
          <w:rFonts w:ascii="Times New Roman" w:eastAsia="Times New Roman" w:hAnsi="Times New Roman"/>
          <w:b/>
          <w:color w:val="000000"/>
          <w:sz w:val="22"/>
          <w:szCs w:val="22"/>
        </w:rPr>
        <w:tab/>
      </w:r>
      <w:r w:rsidRPr="002D16F3">
        <w:rPr>
          <w:rFonts w:ascii="Times New Roman" w:eastAsia="Times New Roman" w:hAnsi="Times New Roman"/>
          <w:b/>
          <w:color w:val="000000"/>
          <w:sz w:val="22"/>
          <w:szCs w:val="22"/>
        </w:rPr>
        <w:tab/>
      </w:r>
      <w:r w:rsidRPr="002D16F3">
        <w:rPr>
          <w:rFonts w:ascii="Times New Roman" w:eastAsia="Times New Roman" w:hAnsi="Times New Roman"/>
          <w:b/>
          <w:color w:val="000000"/>
          <w:sz w:val="22"/>
          <w:szCs w:val="22"/>
        </w:rPr>
        <w:tab/>
      </w:r>
      <w:sdt>
        <w:sdtPr>
          <w:rPr>
            <w:rFonts w:ascii="Times New Roman" w:hAnsi="Times New Roman"/>
            <w:sz w:val="22"/>
            <w:szCs w:val="22"/>
          </w:rPr>
          <w:tag w:val="goog_rdk_5"/>
          <w:id w:val="760808319"/>
        </w:sdtPr>
        <w:sdtEndPr/>
        <w:sdtContent/>
      </w:sdt>
      <w:r w:rsidRPr="002D16F3">
        <w:rPr>
          <w:rFonts w:ascii="Times New Roman" w:eastAsia="Times New Roman" w:hAnsi="Times New Roman"/>
          <w:i/>
          <w:color w:val="000000"/>
          <w:sz w:val="22"/>
          <w:szCs w:val="22"/>
        </w:rPr>
        <w:t>Mar 2007 – May 2024</w:t>
      </w:r>
    </w:p>
    <w:p w14:paraId="1280E605" w14:textId="77777777" w:rsidR="002206E1" w:rsidRPr="002D16F3" w:rsidRDefault="002206E1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-900"/>
        <w:rPr>
          <w:rFonts w:ascii="Times New Roman" w:eastAsia="Times New Roman" w:hAnsi="Times New Roman"/>
          <w:i/>
          <w:color w:val="000000"/>
          <w:sz w:val="22"/>
          <w:szCs w:val="22"/>
        </w:rPr>
      </w:pPr>
    </w:p>
    <w:p w14:paraId="056C71E5" w14:textId="77777777" w:rsidR="00F3031E" w:rsidRPr="002D16F3" w:rsidRDefault="00EF70B2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-900"/>
        <w:rPr>
          <w:rFonts w:ascii="Times New Roman" w:eastAsia="Times New Roman" w:hAnsi="Times New Roman"/>
          <w:color w:val="000000"/>
          <w:sz w:val="22"/>
          <w:szCs w:val="22"/>
        </w:rPr>
      </w:pPr>
      <w:r w:rsidRPr="002D16F3">
        <w:rPr>
          <w:rFonts w:ascii="Times New Roman" w:eastAsia="Times New Roman" w:hAnsi="Times New Roman"/>
          <w:i/>
          <w:color w:val="000000"/>
          <w:sz w:val="22"/>
          <w:szCs w:val="22"/>
        </w:rPr>
        <w:t xml:space="preserve">Head Trade Delivery, Trade Fraud Risk Management          </w:t>
      </w:r>
      <w:r w:rsidRPr="002D16F3">
        <w:rPr>
          <w:rFonts w:ascii="Times New Roman" w:eastAsia="Times New Roman" w:hAnsi="Times New Roman"/>
          <w:i/>
          <w:color w:val="000000"/>
          <w:sz w:val="22"/>
          <w:szCs w:val="22"/>
        </w:rPr>
        <w:tab/>
        <w:t xml:space="preserve">                   </w:t>
      </w:r>
      <w:r w:rsidRPr="002D16F3">
        <w:rPr>
          <w:rFonts w:ascii="Times New Roman" w:eastAsia="Times New Roman" w:hAnsi="Times New Roman"/>
          <w:i/>
          <w:color w:val="000000"/>
          <w:sz w:val="22"/>
          <w:szCs w:val="22"/>
        </w:rPr>
        <w:tab/>
      </w:r>
      <w:r w:rsidRPr="002D16F3">
        <w:rPr>
          <w:rFonts w:ascii="Times New Roman" w:eastAsia="Times New Roman" w:hAnsi="Times New Roman"/>
          <w:i/>
          <w:color w:val="000000"/>
          <w:sz w:val="22"/>
          <w:szCs w:val="22"/>
        </w:rPr>
        <w:tab/>
      </w:r>
      <w:r w:rsidRPr="002D16F3">
        <w:rPr>
          <w:rFonts w:ascii="Times New Roman" w:eastAsia="Times New Roman" w:hAnsi="Times New Roman"/>
          <w:i/>
          <w:color w:val="000000"/>
          <w:sz w:val="22"/>
          <w:szCs w:val="22"/>
        </w:rPr>
        <w:tab/>
      </w:r>
      <w:r w:rsidRPr="002D16F3">
        <w:rPr>
          <w:rFonts w:ascii="Times New Roman" w:eastAsia="Times New Roman" w:hAnsi="Times New Roman"/>
          <w:i/>
          <w:color w:val="000000"/>
          <w:sz w:val="22"/>
          <w:szCs w:val="22"/>
        </w:rPr>
        <w:tab/>
      </w:r>
      <w:r w:rsidRPr="002D16F3">
        <w:rPr>
          <w:rFonts w:ascii="Times New Roman" w:eastAsia="Times New Roman" w:hAnsi="Times New Roman"/>
          <w:i/>
          <w:color w:val="000000"/>
          <w:sz w:val="22"/>
          <w:szCs w:val="22"/>
        </w:rPr>
        <w:tab/>
        <w:t xml:space="preserve">  Jan 2020- May 2024</w:t>
      </w:r>
    </w:p>
    <w:p w14:paraId="05D97802" w14:textId="77777777" w:rsidR="00375D27" w:rsidRPr="002D16F3" w:rsidRDefault="00375D27" w:rsidP="00900295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-720"/>
        <w:jc w:val="both"/>
        <w:rPr>
          <w:rFonts w:ascii="Times New Roman" w:eastAsia="Calibri" w:hAnsi="Times New Roman"/>
          <w:color w:val="000000"/>
          <w:sz w:val="22"/>
          <w:szCs w:val="22"/>
        </w:rPr>
      </w:pPr>
    </w:p>
    <w:p w14:paraId="4C1A492B" w14:textId="77777777" w:rsidR="00E65980" w:rsidRPr="002D16F3" w:rsidRDefault="00E65980" w:rsidP="00E6598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rFonts w:ascii="Times New Roman" w:eastAsia="Calibri" w:hAnsi="Times New Roman"/>
          <w:color w:val="000000"/>
          <w:sz w:val="22"/>
          <w:szCs w:val="22"/>
        </w:rPr>
      </w:pPr>
      <w:r w:rsidRPr="002D16F3">
        <w:rPr>
          <w:rFonts w:ascii="Times New Roman" w:eastAsia="Calibri" w:hAnsi="Times New Roman"/>
          <w:color w:val="000000"/>
          <w:sz w:val="22"/>
          <w:szCs w:val="22"/>
        </w:rPr>
        <w:t xml:space="preserve">Lead 20+ Data Engineers, 4 Analysts for creating client-specific Fraud and AML scenarios through </w:t>
      </w:r>
      <w:r w:rsidRPr="002D16F3">
        <w:rPr>
          <w:rFonts w:ascii="Times New Roman" w:eastAsia="Calibri" w:hAnsi="Times New Roman"/>
          <w:sz w:val="22"/>
          <w:szCs w:val="22"/>
        </w:rPr>
        <w:t>Azure Cloud</w:t>
      </w:r>
      <w:r w:rsidRPr="002D16F3">
        <w:rPr>
          <w:rFonts w:ascii="Times New Roman" w:eastAsia="Calibri" w:hAnsi="Times New Roman"/>
          <w:color w:val="000000"/>
          <w:sz w:val="22"/>
          <w:szCs w:val="22"/>
        </w:rPr>
        <w:t xml:space="preserve"> </w:t>
      </w:r>
      <w:r w:rsidRPr="002D16F3">
        <w:rPr>
          <w:rFonts w:ascii="Times New Roman" w:eastAsia="Calibri" w:hAnsi="Times New Roman"/>
          <w:sz w:val="22"/>
          <w:szCs w:val="22"/>
        </w:rPr>
        <w:t xml:space="preserve">&amp; </w:t>
      </w:r>
      <w:r w:rsidRPr="002D16F3">
        <w:rPr>
          <w:rFonts w:ascii="Times New Roman" w:eastAsia="Calibri" w:hAnsi="Times New Roman"/>
          <w:color w:val="000000"/>
          <w:sz w:val="22"/>
          <w:szCs w:val="22"/>
        </w:rPr>
        <w:t xml:space="preserve">on-premises Hadoop infrastructures by leveraging data from 12 internal systems &amp; 2 external systems with 50 billion records each month. </w:t>
      </w:r>
    </w:p>
    <w:p w14:paraId="14390D58" w14:textId="695B34F5" w:rsidR="00900295" w:rsidRPr="002D16F3" w:rsidRDefault="00E00BAF" w:rsidP="00900295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rFonts w:ascii="Times New Roman" w:eastAsia="Calibri" w:hAnsi="Times New Roman"/>
          <w:color w:val="000000"/>
          <w:sz w:val="22"/>
          <w:szCs w:val="22"/>
        </w:rPr>
      </w:pPr>
      <w:r w:rsidRPr="002D16F3">
        <w:rPr>
          <w:rFonts w:ascii="Times New Roman" w:eastAsia="Calibri" w:hAnsi="Times New Roman"/>
          <w:color w:val="000000"/>
          <w:sz w:val="22"/>
          <w:szCs w:val="22"/>
        </w:rPr>
        <w:t xml:space="preserve">Strategic solution improved </w:t>
      </w:r>
      <w:r w:rsidR="00900295" w:rsidRPr="002D16F3">
        <w:rPr>
          <w:rFonts w:ascii="Times New Roman" w:eastAsia="Calibri" w:hAnsi="Times New Roman"/>
          <w:color w:val="000000"/>
          <w:sz w:val="22"/>
          <w:szCs w:val="22"/>
        </w:rPr>
        <w:t xml:space="preserve">operational efficiency and </w:t>
      </w:r>
      <w:r w:rsidR="002D16F3" w:rsidRPr="002D16F3">
        <w:rPr>
          <w:rFonts w:ascii="Times New Roman" w:eastAsia="Calibri" w:hAnsi="Times New Roman"/>
          <w:color w:val="000000"/>
          <w:sz w:val="22"/>
          <w:szCs w:val="22"/>
        </w:rPr>
        <w:t>ensured</w:t>
      </w:r>
      <w:r w:rsidR="00900295" w:rsidRPr="002D16F3">
        <w:rPr>
          <w:rFonts w:ascii="Times New Roman" w:eastAsia="Calibri" w:hAnsi="Times New Roman"/>
          <w:color w:val="000000"/>
          <w:sz w:val="22"/>
          <w:szCs w:val="22"/>
        </w:rPr>
        <w:t xml:space="preserve"> regulatory compliance resulting in savings </w:t>
      </w:r>
      <w:r w:rsidR="002D16F3">
        <w:rPr>
          <w:rFonts w:ascii="Times New Roman" w:eastAsia="Calibri" w:hAnsi="Times New Roman"/>
          <w:color w:val="000000"/>
          <w:sz w:val="22"/>
          <w:szCs w:val="22"/>
        </w:rPr>
        <w:t xml:space="preserve">USD </w:t>
      </w:r>
      <w:r w:rsidR="00900295" w:rsidRPr="002D16F3">
        <w:rPr>
          <w:rFonts w:ascii="Times New Roman" w:eastAsia="Calibri" w:hAnsi="Times New Roman"/>
          <w:color w:val="000000"/>
          <w:sz w:val="22"/>
          <w:szCs w:val="22"/>
        </w:rPr>
        <w:t>200+</w:t>
      </w:r>
      <w:r w:rsidR="002D16F3">
        <w:rPr>
          <w:rFonts w:ascii="Times New Roman" w:eastAsia="Calibri" w:hAnsi="Times New Roman"/>
          <w:color w:val="000000"/>
          <w:sz w:val="22"/>
          <w:szCs w:val="22"/>
        </w:rPr>
        <w:t xml:space="preserve"> </w:t>
      </w:r>
      <w:r w:rsidR="00900295" w:rsidRPr="002D16F3">
        <w:rPr>
          <w:rFonts w:ascii="Times New Roman" w:eastAsia="Calibri" w:hAnsi="Times New Roman"/>
          <w:color w:val="000000"/>
          <w:sz w:val="22"/>
          <w:szCs w:val="22"/>
        </w:rPr>
        <w:t>millions of potential losses over 4 years</w:t>
      </w:r>
      <w:r w:rsidRPr="002D16F3">
        <w:rPr>
          <w:rFonts w:ascii="Times New Roman" w:eastAsia="Calibri" w:hAnsi="Times New Roman"/>
          <w:color w:val="000000"/>
          <w:sz w:val="22"/>
          <w:szCs w:val="22"/>
        </w:rPr>
        <w:t>.</w:t>
      </w:r>
    </w:p>
    <w:p w14:paraId="09487DF0" w14:textId="0C75E2B4" w:rsidR="0080677C" w:rsidRPr="002D16F3" w:rsidRDefault="0080677C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rFonts w:ascii="Times New Roman" w:eastAsia="Calibri" w:hAnsi="Times New Roman"/>
          <w:color w:val="000000"/>
          <w:sz w:val="22"/>
          <w:szCs w:val="22"/>
        </w:rPr>
      </w:pPr>
      <w:r w:rsidRPr="002D16F3">
        <w:rPr>
          <w:rFonts w:ascii="Times New Roman" w:eastAsia="Calibri" w:hAnsi="Times New Roman"/>
          <w:color w:val="000000"/>
          <w:sz w:val="22"/>
          <w:szCs w:val="22"/>
        </w:rPr>
        <w:t>Developed re-alert logic, reducing noise by 70% and saving 15+ FTE, enabling effective focus on high-risk transactions.</w:t>
      </w:r>
    </w:p>
    <w:p w14:paraId="6FE802A4" w14:textId="6465C4D3" w:rsidR="00F73A9A" w:rsidRPr="002D16F3" w:rsidRDefault="00F73A9A" w:rsidP="008C5622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rFonts w:ascii="Times New Roman" w:eastAsia="Calibri" w:hAnsi="Times New Roman"/>
          <w:color w:val="000000"/>
          <w:sz w:val="22"/>
          <w:szCs w:val="22"/>
        </w:rPr>
      </w:pPr>
      <w:r w:rsidRPr="002D16F3">
        <w:rPr>
          <w:rFonts w:ascii="Times New Roman" w:eastAsia="Calibri" w:hAnsi="Times New Roman"/>
          <w:color w:val="000000"/>
          <w:sz w:val="22"/>
          <w:szCs w:val="22"/>
        </w:rPr>
        <w:t xml:space="preserve">Received 5 external and 2 internal </w:t>
      </w:r>
      <w:r w:rsidR="00883496" w:rsidRPr="002D16F3">
        <w:rPr>
          <w:rFonts w:ascii="Times New Roman" w:eastAsia="Calibri" w:hAnsi="Times New Roman"/>
          <w:color w:val="000000"/>
          <w:sz w:val="22"/>
          <w:szCs w:val="22"/>
        </w:rPr>
        <w:t>awards for innovation and excellence in big data-driven financial solutions over 4 years.</w:t>
      </w:r>
      <w:r w:rsidRPr="002D16F3">
        <w:rPr>
          <w:rFonts w:ascii="Times New Roman" w:eastAsia="Calibri" w:hAnsi="Times New Roman"/>
          <w:color w:val="000000"/>
          <w:sz w:val="22"/>
          <w:szCs w:val="22"/>
        </w:rPr>
        <w:t xml:space="preserve"> </w:t>
      </w:r>
    </w:p>
    <w:p w14:paraId="056C71ED" w14:textId="77777777" w:rsidR="00F3031E" w:rsidRPr="002D16F3" w:rsidRDefault="00EF70B2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rFonts w:ascii="Times New Roman" w:eastAsia="Calibri" w:hAnsi="Times New Roman"/>
          <w:color w:val="000000"/>
          <w:sz w:val="22"/>
          <w:szCs w:val="22"/>
        </w:rPr>
      </w:pPr>
      <w:r w:rsidRPr="002D16F3">
        <w:rPr>
          <w:rFonts w:ascii="Times New Roman" w:eastAsia="Calibri" w:hAnsi="Times New Roman"/>
          <w:color w:val="000000"/>
          <w:sz w:val="22"/>
          <w:szCs w:val="22"/>
        </w:rPr>
        <w:t>Partnered with Compliance, Risk, and Technology teams to design and implement compensating controls for mitigating identified fraud &amp; AML risks.</w:t>
      </w:r>
    </w:p>
    <w:p w14:paraId="056C71EE" w14:textId="76296F1C" w:rsidR="00F3031E" w:rsidRPr="002D16F3" w:rsidRDefault="00EF70B2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jc w:val="both"/>
        <w:rPr>
          <w:rFonts w:ascii="Times New Roman" w:eastAsia="Calibri" w:hAnsi="Times New Roman"/>
          <w:color w:val="000000"/>
          <w:sz w:val="22"/>
          <w:szCs w:val="22"/>
        </w:rPr>
      </w:pPr>
      <w:r w:rsidRPr="002D16F3">
        <w:rPr>
          <w:rFonts w:ascii="Times New Roman" w:eastAsia="Calibri" w:hAnsi="Times New Roman"/>
          <w:color w:val="000000"/>
          <w:sz w:val="22"/>
          <w:szCs w:val="22"/>
        </w:rPr>
        <w:t xml:space="preserve">Earned </w:t>
      </w:r>
      <w:r w:rsidR="00535251" w:rsidRPr="002D16F3">
        <w:rPr>
          <w:rFonts w:ascii="Times New Roman" w:eastAsia="Calibri" w:hAnsi="Times New Roman"/>
          <w:color w:val="000000"/>
          <w:sz w:val="22"/>
          <w:szCs w:val="22"/>
        </w:rPr>
        <w:t>5 external and 2 internal</w:t>
      </w:r>
      <w:r w:rsidRPr="002D16F3">
        <w:rPr>
          <w:rFonts w:ascii="Times New Roman" w:eastAsia="Calibri" w:hAnsi="Times New Roman"/>
          <w:color w:val="000000"/>
          <w:sz w:val="22"/>
          <w:szCs w:val="22"/>
        </w:rPr>
        <w:t xml:space="preserve"> awards for innovation and excellence in big data-driven financial solutions</w:t>
      </w:r>
      <w:r w:rsidR="00CF6E2C" w:rsidRPr="002D16F3">
        <w:rPr>
          <w:rFonts w:ascii="Times New Roman" w:eastAsia="Calibri" w:hAnsi="Times New Roman"/>
          <w:color w:val="000000"/>
          <w:sz w:val="22"/>
          <w:szCs w:val="22"/>
        </w:rPr>
        <w:t xml:space="preserve"> over 4 years</w:t>
      </w:r>
      <w:r w:rsidR="008002EF" w:rsidRPr="002D16F3">
        <w:rPr>
          <w:rFonts w:ascii="Times New Roman" w:eastAsia="Calibri" w:hAnsi="Times New Roman"/>
          <w:color w:val="000000"/>
          <w:sz w:val="22"/>
          <w:szCs w:val="22"/>
        </w:rPr>
        <w:t>.</w:t>
      </w:r>
      <w:r w:rsidR="006843D0" w:rsidRPr="002D16F3">
        <w:rPr>
          <w:rFonts w:ascii="Times New Roman" w:hAnsi="Times New Roman"/>
          <w:sz w:val="22"/>
          <w:szCs w:val="22"/>
        </w:rPr>
        <w:t xml:space="preserve"> </w:t>
      </w:r>
      <w:sdt>
        <w:sdtPr>
          <w:rPr>
            <w:rFonts w:ascii="Times New Roman" w:hAnsi="Times New Roman"/>
            <w:sz w:val="22"/>
            <w:szCs w:val="22"/>
          </w:rPr>
          <w:tag w:val="goog_rdk_11"/>
          <w:id w:val="-2040889478"/>
          <w:showingPlcHdr/>
        </w:sdtPr>
        <w:sdtEndPr/>
        <w:sdtContent>
          <w:r w:rsidR="002D16F3">
            <w:rPr>
              <w:rFonts w:ascii="Times New Roman" w:hAnsi="Times New Roman"/>
              <w:sz w:val="22"/>
              <w:szCs w:val="22"/>
            </w:rPr>
            <w:t xml:space="preserve">     </w:t>
          </w:r>
        </w:sdtContent>
      </w:sdt>
    </w:p>
    <w:p w14:paraId="1C00ED95" w14:textId="77777777" w:rsidR="002D16F3" w:rsidRDefault="002D16F3" w:rsidP="00884C2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-900"/>
        <w:rPr>
          <w:rFonts w:ascii="Times New Roman" w:eastAsia="Times New Roman" w:hAnsi="Times New Roman"/>
          <w:i/>
          <w:color w:val="000000"/>
          <w:sz w:val="22"/>
          <w:szCs w:val="22"/>
        </w:rPr>
      </w:pPr>
    </w:p>
    <w:p w14:paraId="056C71EF" w14:textId="1A0A663D" w:rsidR="00F3031E" w:rsidRDefault="00EF70B2" w:rsidP="00884C2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-900"/>
        <w:rPr>
          <w:rFonts w:ascii="Times New Roman" w:eastAsia="Times New Roman" w:hAnsi="Times New Roman"/>
          <w:i/>
          <w:color w:val="000000"/>
          <w:sz w:val="22"/>
          <w:szCs w:val="22"/>
        </w:rPr>
      </w:pPr>
      <w:r w:rsidRPr="002D16F3">
        <w:rPr>
          <w:rFonts w:ascii="Times New Roman" w:eastAsia="Times New Roman" w:hAnsi="Times New Roman"/>
          <w:i/>
          <w:color w:val="000000"/>
          <w:sz w:val="22"/>
          <w:szCs w:val="22"/>
        </w:rPr>
        <w:t>Senior Project Manager</w:t>
      </w:r>
      <w:r w:rsidRPr="002D16F3">
        <w:rPr>
          <w:rFonts w:ascii="Times New Roman" w:eastAsia="Times New Roman" w:hAnsi="Times New Roman"/>
          <w:i/>
          <w:color w:val="000000"/>
          <w:sz w:val="22"/>
          <w:szCs w:val="22"/>
        </w:rPr>
        <w:tab/>
      </w:r>
      <w:r w:rsidRPr="002D16F3">
        <w:rPr>
          <w:rFonts w:ascii="Times New Roman" w:eastAsia="Times New Roman" w:hAnsi="Times New Roman"/>
          <w:i/>
          <w:color w:val="000000"/>
          <w:sz w:val="22"/>
          <w:szCs w:val="22"/>
        </w:rPr>
        <w:tab/>
      </w:r>
      <w:r w:rsidRPr="002D16F3">
        <w:rPr>
          <w:rFonts w:ascii="Times New Roman" w:eastAsia="Times New Roman" w:hAnsi="Times New Roman"/>
          <w:i/>
          <w:color w:val="000000"/>
          <w:sz w:val="22"/>
          <w:szCs w:val="22"/>
        </w:rPr>
        <w:tab/>
      </w:r>
      <w:r w:rsidRPr="002D16F3">
        <w:rPr>
          <w:rFonts w:ascii="Times New Roman" w:eastAsia="Times New Roman" w:hAnsi="Times New Roman"/>
          <w:i/>
          <w:color w:val="000000"/>
          <w:sz w:val="22"/>
          <w:szCs w:val="22"/>
        </w:rPr>
        <w:tab/>
      </w:r>
      <w:r w:rsidRPr="002D16F3">
        <w:rPr>
          <w:rFonts w:ascii="Times New Roman" w:eastAsia="Times New Roman" w:hAnsi="Times New Roman"/>
          <w:i/>
          <w:color w:val="000000"/>
          <w:sz w:val="22"/>
          <w:szCs w:val="22"/>
        </w:rPr>
        <w:tab/>
        <w:t xml:space="preserve">                         </w:t>
      </w:r>
      <w:r w:rsidRPr="002D16F3">
        <w:rPr>
          <w:rFonts w:ascii="Times New Roman" w:eastAsia="Times New Roman" w:hAnsi="Times New Roman"/>
          <w:i/>
          <w:color w:val="000000"/>
          <w:sz w:val="22"/>
          <w:szCs w:val="22"/>
        </w:rPr>
        <w:tab/>
      </w:r>
      <w:r w:rsidRPr="002D16F3">
        <w:rPr>
          <w:rFonts w:ascii="Times New Roman" w:eastAsia="Times New Roman" w:hAnsi="Times New Roman"/>
          <w:i/>
          <w:color w:val="000000"/>
          <w:sz w:val="22"/>
          <w:szCs w:val="22"/>
        </w:rPr>
        <w:tab/>
      </w:r>
      <w:r w:rsidRPr="002D16F3">
        <w:rPr>
          <w:rFonts w:ascii="Times New Roman" w:eastAsia="Times New Roman" w:hAnsi="Times New Roman"/>
          <w:i/>
          <w:color w:val="000000"/>
          <w:sz w:val="22"/>
          <w:szCs w:val="22"/>
        </w:rPr>
        <w:tab/>
      </w:r>
      <w:r w:rsidRPr="002D16F3">
        <w:rPr>
          <w:rFonts w:ascii="Times New Roman" w:eastAsia="Times New Roman" w:hAnsi="Times New Roman"/>
          <w:i/>
          <w:color w:val="000000"/>
          <w:sz w:val="22"/>
          <w:szCs w:val="22"/>
        </w:rPr>
        <w:tab/>
        <w:t xml:space="preserve">      </w:t>
      </w:r>
      <w:r w:rsidR="00884C2D" w:rsidRPr="002D16F3">
        <w:rPr>
          <w:rFonts w:ascii="Times New Roman" w:eastAsia="Times New Roman" w:hAnsi="Times New Roman"/>
          <w:i/>
          <w:color w:val="000000"/>
          <w:sz w:val="22"/>
          <w:szCs w:val="22"/>
        </w:rPr>
        <w:tab/>
        <w:t xml:space="preserve">    </w:t>
      </w:r>
      <w:r w:rsidRPr="002D16F3">
        <w:rPr>
          <w:rFonts w:ascii="Times New Roman" w:eastAsia="Times New Roman" w:hAnsi="Times New Roman"/>
          <w:i/>
          <w:color w:val="000000"/>
          <w:sz w:val="22"/>
          <w:szCs w:val="22"/>
        </w:rPr>
        <w:t>Jan 2020- May 2024</w:t>
      </w:r>
      <w:r w:rsidR="002D16F3" w:rsidRPr="002D16F3">
        <w:rPr>
          <w:rFonts w:ascii="Times New Roman" w:eastAsia="Times New Roman" w:hAnsi="Times New Roman"/>
          <w:i/>
          <w:color w:val="000000"/>
          <w:sz w:val="22"/>
          <w:szCs w:val="22"/>
        </w:rPr>
        <w:t xml:space="preserve"> </w:t>
      </w:r>
      <w:sdt>
        <w:sdtPr>
          <w:rPr>
            <w:rFonts w:ascii="Times New Roman" w:eastAsia="Times New Roman" w:hAnsi="Times New Roman"/>
            <w:i/>
            <w:color w:val="000000"/>
            <w:sz w:val="22"/>
            <w:szCs w:val="22"/>
          </w:rPr>
          <w:tag w:val="goog_rdk_12"/>
          <w:id w:val="953831064"/>
          <w:showingPlcHdr/>
        </w:sdtPr>
        <w:sdtEndPr/>
        <w:sdtContent>
          <w:r w:rsidR="002D16F3">
            <w:rPr>
              <w:rFonts w:ascii="Times New Roman" w:eastAsia="Times New Roman" w:hAnsi="Times New Roman"/>
              <w:i/>
              <w:color w:val="000000"/>
              <w:sz w:val="22"/>
              <w:szCs w:val="22"/>
            </w:rPr>
            <w:t xml:space="preserve">     </w:t>
          </w:r>
        </w:sdtContent>
      </w:sdt>
    </w:p>
    <w:p w14:paraId="4275499C" w14:textId="77777777" w:rsidR="002D16F3" w:rsidRPr="002D16F3" w:rsidRDefault="002D16F3" w:rsidP="00884C2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-900"/>
        <w:rPr>
          <w:rFonts w:ascii="Times New Roman" w:eastAsia="Times New Roman" w:hAnsi="Times New Roman"/>
          <w:i/>
          <w:color w:val="000000"/>
          <w:sz w:val="22"/>
          <w:szCs w:val="22"/>
        </w:rPr>
      </w:pPr>
    </w:p>
    <w:p w14:paraId="056C71F0" w14:textId="77777777" w:rsidR="00F3031E" w:rsidRPr="002D16F3" w:rsidRDefault="00EF70B2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"/>
        </w:tabs>
        <w:spacing w:before="120"/>
        <w:jc w:val="both"/>
        <w:rPr>
          <w:rFonts w:ascii="Times New Roman" w:eastAsia="Calibri" w:hAnsi="Times New Roman"/>
          <w:color w:val="000000"/>
          <w:sz w:val="22"/>
          <w:szCs w:val="22"/>
        </w:rPr>
      </w:pPr>
      <w:r w:rsidRPr="002D16F3">
        <w:rPr>
          <w:rFonts w:ascii="Times New Roman" w:eastAsia="Calibri" w:hAnsi="Times New Roman"/>
          <w:color w:val="000000"/>
          <w:sz w:val="22"/>
          <w:szCs w:val="22"/>
        </w:rPr>
        <w:t>Ac</w:t>
      </w:r>
      <w:sdt>
        <w:sdtPr>
          <w:rPr>
            <w:rFonts w:ascii="Times New Roman" w:hAnsi="Times New Roman"/>
            <w:sz w:val="22"/>
            <w:szCs w:val="22"/>
          </w:rPr>
          <w:tag w:val="goog_rdk_14"/>
          <w:id w:val="-1992172431"/>
        </w:sdtPr>
        <w:sdtEndPr/>
        <w:sdtContent/>
      </w:sdt>
      <w:r w:rsidRPr="002D16F3">
        <w:rPr>
          <w:rFonts w:ascii="Times New Roman" w:eastAsia="Calibri" w:hAnsi="Times New Roman"/>
          <w:color w:val="000000"/>
          <w:sz w:val="22"/>
          <w:szCs w:val="22"/>
        </w:rPr>
        <w:t>hieved 15% enhancement in efficiency by directing cross-functional teams in introducing trade risk projects/programs, including regulatory, operational loss, information security, obsolescence, and Data Quality Management Framework (DQMF).</w:t>
      </w:r>
    </w:p>
    <w:p w14:paraId="056C71F1" w14:textId="77777777" w:rsidR="00F3031E" w:rsidRPr="002D16F3" w:rsidRDefault="00EF70B2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rFonts w:ascii="Times New Roman" w:eastAsia="Calibri" w:hAnsi="Times New Roman"/>
          <w:color w:val="000000"/>
          <w:sz w:val="22"/>
          <w:szCs w:val="22"/>
        </w:rPr>
      </w:pPr>
      <w:r w:rsidRPr="002D16F3">
        <w:rPr>
          <w:rFonts w:ascii="Times New Roman" w:eastAsia="Calibri" w:hAnsi="Times New Roman"/>
          <w:color w:val="000000"/>
          <w:sz w:val="22"/>
          <w:szCs w:val="22"/>
        </w:rPr>
        <w:t>Developed and managed bi-weekly, monthly, and quarterly status reporting for senior stakeholders, tailoring messaging to diverse audiences and providing actionable insights.</w:t>
      </w:r>
    </w:p>
    <w:p w14:paraId="056C71F2" w14:textId="77777777" w:rsidR="00F3031E" w:rsidRDefault="00EF70B2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jc w:val="both"/>
        <w:rPr>
          <w:rFonts w:ascii="Times New Roman" w:eastAsia="Calibri" w:hAnsi="Times New Roman"/>
          <w:color w:val="000000"/>
          <w:sz w:val="22"/>
          <w:szCs w:val="22"/>
        </w:rPr>
      </w:pPr>
      <w:r w:rsidRPr="002D16F3">
        <w:rPr>
          <w:rFonts w:ascii="Times New Roman" w:eastAsia="Calibri" w:hAnsi="Times New Roman"/>
          <w:color w:val="000000"/>
          <w:sz w:val="22"/>
          <w:szCs w:val="22"/>
        </w:rPr>
        <w:t>Identified, assessed, and managed risks, issues, and dependencies across projects, ensuring effective mitigation strategies and timely resolution of obstacles.</w:t>
      </w:r>
    </w:p>
    <w:p w14:paraId="056C71F3" w14:textId="6D963506" w:rsidR="00F3031E" w:rsidRDefault="00EF70B2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-900"/>
        <w:rPr>
          <w:rFonts w:ascii="Times New Roman" w:eastAsia="Times New Roman" w:hAnsi="Times New Roman"/>
          <w:i/>
          <w:color w:val="000000"/>
          <w:sz w:val="22"/>
          <w:szCs w:val="22"/>
        </w:rPr>
      </w:pPr>
      <w:r w:rsidRPr="002D16F3">
        <w:rPr>
          <w:rFonts w:ascii="Times New Roman" w:eastAsia="Times New Roman" w:hAnsi="Times New Roman"/>
          <w:i/>
          <w:color w:val="000000"/>
          <w:sz w:val="22"/>
          <w:szCs w:val="22"/>
        </w:rPr>
        <w:lastRenderedPageBreak/>
        <w:t xml:space="preserve">Head </w:t>
      </w:r>
      <w:sdt>
        <w:sdtPr>
          <w:rPr>
            <w:rFonts w:ascii="Times New Roman" w:hAnsi="Times New Roman"/>
            <w:sz w:val="22"/>
            <w:szCs w:val="22"/>
          </w:rPr>
          <w:tag w:val="goog_rdk_15"/>
          <w:id w:val="1424071547"/>
        </w:sdtPr>
        <w:sdtEndPr/>
        <w:sdtContent/>
      </w:sdt>
      <w:r w:rsidRPr="002D16F3">
        <w:rPr>
          <w:rFonts w:ascii="Times New Roman" w:eastAsia="Times New Roman" w:hAnsi="Times New Roman"/>
          <w:i/>
          <w:color w:val="000000"/>
          <w:sz w:val="22"/>
          <w:szCs w:val="22"/>
        </w:rPr>
        <w:t>Development AML, Sanctions, COCOA</w:t>
      </w:r>
      <w:r w:rsidRPr="002D16F3">
        <w:rPr>
          <w:rFonts w:ascii="Times New Roman" w:eastAsia="Times New Roman" w:hAnsi="Times New Roman"/>
          <w:i/>
          <w:color w:val="000000"/>
          <w:sz w:val="22"/>
          <w:szCs w:val="22"/>
        </w:rPr>
        <w:tab/>
        <w:t xml:space="preserve">     </w:t>
      </w:r>
      <w:r w:rsidRPr="002D16F3">
        <w:rPr>
          <w:rFonts w:ascii="Times New Roman" w:eastAsia="Times New Roman" w:hAnsi="Times New Roman"/>
          <w:i/>
          <w:color w:val="000000"/>
          <w:sz w:val="22"/>
          <w:szCs w:val="22"/>
        </w:rPr>
        <w:tab/>
      </w:r>
      <w:r w:rsidRPr="002D16F3">
        <w:rPr>
          <w:rFonts w:ascii="Times New Roman" w:eastAsia="Times New Roman" w:hAnsi="Times New Roman"/>
          <w:i/>
          <w:color w:val="000000"/>
          <w:sz w:val="22"/>
          <w:szCs w:val="22"/>
        </w:rPr>
        <w:tab/>
      </w:r>
      <w:r w:rsidRPr="002D16F3">
        <w:rPr>
          <w:rFonts w:ascii="Times New Roman" w:eastAsia="Times New Roman" w:hAnsi="Times New Roman"/>
          <w:i/>
          <w:color w:val="000000"/>
          <w:sz w:val="22"/>
          <w:szCs w:val="22"/>
        </w:rPr>
        <w:tab/>
      </w:r>
      <w:r w:rsidRPr="002D16F3">
        <w:rPr>
          <w:rFonts w:ascii="Times New Roman" w:eastAsia="Times New Roman" w:hAnsi="Times New Roman"/>
          <w:i/>
          <w:color w:val="000000"/>
          <w:sz w:val="22"/>
          <w:szCs w:val="22"/>
        </w:rPr>
        <w:tab/>
      </w:r>
      <w:r w:rsidRPr="002D16F3">
        <w:rPr>
          <w:rFonts w:ascii="Times New Roman" w:eastAsia="Times New Roman" w:hAnsi="Times New Roman"/>
          <w:i/>
          <w:color w:val="000000"/>
          <w:sz w:val="22"/>
          <w:szCs w:val="22"/>
        </w:rPr>
        <w:tab/>
      </w:r>
      <w:r w:rsidRPr="002D16F3">
        <w:rPr>
          <w:rFonts w:ascii="Times New Roman" w:eastAsia="Times New Roman" w:hAnsi="Times New Roman"/>
          <w:i/>
          <w:color w:val="000000"/>
          <w:sz w:val="22"/>
          <w:szCs w:val="22"/>
        </w:rPr>
        <w:tab/>
      </w:r>
      <w:r w:rsidRPr="002D16F3">
        <w:rPr>
          <w:rFonts w:ascii="Times New Roman" w:eastAsia="Times New Roman" w:hAnsi="Times New Roman"/>
          <w:i/>
          <w:color w:val="000000"/>
          <w:sz w:val="22"/>
          <w:szCs w:val="22"/>
        </w:rPr>
        <w:tab/>
      </w:r>
      <w:r w:rsidRPr="002D16F3">
        <w:rPr>
          <w:rFonts w:ascii="Times New Roman" w:eastAsia="Times New Roman" w:hAnsi="Times New Roman"/>
          <w:i/>
          <w:color w:val="000000"/>
          <w:sz w:val="22"/>
          <w:szCs w:val="22"/>
        </w:rPr>
        <w:tab/>
      </w:r>
      <w:r w:rsidR="00884C2D" w:rsidRPr="002D16F3">
        <w:rPr>
          <w:rFonts w:ascii="Times New Roman" w:eastAsia="Times New Roman" w:hAnsi="Times New Roman"/>
          <w:i/>
          <w:color w:val="000000"/>
          <w:sz w:val="22"/>
          <w:szCs w:val="22"/>
        </w:rPr>
        <w:t>Arp 2011</w:t>
      </w:r>
      <w:r w:rsidRPr="002D16F3">
        <w:rPr>
          <w:rFonts w:ascii="Times New Roman" w:eastAsia="Times New Roman" w:hAnsi="Times New Roman"/>
          <w:i/>
          <w:color w:val="000000"/>
          <w:sz w:val="22"/>
          <w:szCs w:val="22"/>
        </w:rPr>
        <w:t xml:space="preserve"> – </w:t>
      </w:r>
      <w:r w:rsidR="00884C2D" w:rsidRPr="002D16F3">
        <w:rPr>
          <w:rFonts w:ascii="Times New Roman" w:eastAsia="Times New Roman" w:hAnsi="Times New Roman"/>
          <w:i/>
          <w:color w:val="000000"/>
          <w:sz w:val="22"/>
          <w:szCs w:val="22"/>
        </w:rPr>
        <w:t>Apr 2018</w:t>
      </w:r>
      <w:r w:rsidRPr="002D16F3">
        <w:rPr>
          <w:rFonts w:ascii="Times New Roman" w:eastAsia="Times New Roman" w:hAnsi="Times New Roman"/>
          <w:i/>
          <w:color w:val="000000"/>
          <w:sz w:val="22"/>
          <w:szCs w:val="22"/>
        </w:rPr>
        <w:t xml:space="preserve">   </w:t>
      </w:r>
    </w:p>
    <w:p w14:paraId="0BAAA078" w14:textId="77777777" w:rsidR="002D16F3" w:rsidRPr="002D16F3" w:rsidRDefault="002D16F3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-900"/>
        <w:rPr>
          <w:rFonts w:ascii="Times New Roman" w:eastAsia="Times New Roman" w:hAnsi="Times New Roman"/>
          <w:i/>
          <w:color w:val="000000"/>
          <w:sz w:val="22"/>
          <w:szCs w:val="22"/>
        </w:rPr>
      </w:pPr>
    </w:p>
    <w:p w14:paraId="056C71F4" w14:textId="7F9D4789" w:rsidR="00F3031E" w:rsidRPr="002D16F3" w:rsidRDefault="002206E1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"/>
        </w:tabs>
        <w:jc w:val="both"/>
        <w:rPr>
          <w:rFonts w:ascii="Times New Roman" w:eastAsia="Calibri" w:hAnsi="Times New Roman"/>
          <w:sz w:val="22"/>
          <w:szCs w:val="22"/>
        </w:rPr>
      </w:pPr>
      <w:r w:rsidRPr="002D16F3">
        <w:rPr>
          <w:rFonts w:ascii="Times New Roman" w:eastAsia="Calibri" w:hAnsi="Times New Roman"/>
          <w:sz w:val="22"/>
          <w:szCs w:val="22"/>
        </w:rPr>
        <w:t>Lead the</w:t>
      </w:r>
      <w:r w:rsidR="00EF70B2" w:rsidRPr="002D16F3">
        <w:rPr>
          <w:rFonts w:ascii="Times New Roman" w:eastAsia="Calibri" w:hAnsi="Times New Roman"/>
          <w:sz w:val="22"/>
          <w:szCs w:val="22"/>
        </w:rPr>
        <w:t xml:space="preserve"> team of 25+</w:t>
      </w:r>
      <w:r w:rsidR="00E300E1" w:rsidRPr="002D16F3">
        <w:rPr>
          <w:rFonts w:ascii="Times New Roman" w:eastAsia="Calibri" w:hAnsi="Times New Roman"/>
          <w:sz w:val="22"/>
          <w:szCs w:val="22"/>
        </w:rPr>
        <w:t xml:space="preserve"> </w:t>
      </w:r>
      <w:r w:rsidR="003B6E50" w:rsidRPr="002D16F3">
        <w:rPr>
          <w:rFonts w:ascii="Times New Roman" w:eastAsia="Calibri" w:hAnsi="Times New Roman"/>
          <w:sz w:val="22"/>
          <w:szCs w:val="22"/>
        </w:rPr>
        <w:t xml:space="preserve">Java </w:t>
      </w:r>
      <w:r w:rsidR="00EF70B2" w:rsidRPr="002D16F3">
        <w:rPr>
          <w:rFonts w:ascii="Times New Roman" w:eastAsia="Calibri" w:hAnsi="Times New Roman"/>
          <w:sz w:val="22"/>
          <w:szCs w:val="22"/>
        </w:rPr>
        <w:t xml:space="preserve">developers and </w:t>
      </w:r>
      <w:r w:rsidR="00884C2D" w:rsidRPr="002D16F3">
        <w:rPr>
          <w:rFonts w:ascii="Times New Roman" w:eastAsia="Calibri" w:hAnsi="Times New Roman"/>
          <w:sz w:val="22"/>
          <w:szCs w:val="22"/>
        </w:rPr>
        <w:t>5</w:t>
      </w:r>
      <w:r w:rsidR="00EF70B2" w:rsidRPr="002D16F3">
        <w:rPr>
          <w:rFonts w:ascii="Times New Roman" w:eastAsia="Calibri" w:hAnsi="Times New Roman"/>
          <w:sz w:val="22"/>
          <w:szCs w:val="22"/>
        </w:rPr>
        <w:t>+ subject matter experts/analysts as a Delivery Manager to construct in-house platform, overseeing collaterals, credit risk, sanctions, AML, and fraud solutions within trade finance domain.</w:t>
      </w:r>
    </w:p>
    <w:p w14:paraId="056C71F5" w14:textId="50F8EEC9" w:rsidR="00F3031E" w:rsidRPr="002D16F3" w:rsidRDefault="00EF70B2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"/>
        </w:tabs>
        <w:jc w:val="both"/>
        <w:rPr>
          <w:rFonts w:ascii="Times New Roman" w:eastAsia="Calibri" w:hAnsi="Times New Roman"/>
          <w:sz w:val="22"/>
          <w:szCs w:val="22"/>
        </w:rPr>
      </w:pPr>
      <w:r w:rsidRPr="002D16F3">
        <w:rPr>
          <w:rFonts w:ascii="Times New Roman" w:eastAsia="Calibri" w:hAnsi="Times New Roman"/>
          <w:sz w:val="22"/>
          <w:szCs w:val="22"/>
        </w:rPr>
        <w:t>Transitioned collateral risk exposu</w:t>
      </w:r>
      <w:sdt>
        <w:sdtPr>
          <w:rPr>
            <w:rFonts w:ascii="Times New Roman" w:hAnsi="Times New Roman"/>
            <w:sz w:val="22"/>
            <w:szCs w:val="22"/>
          </w:rPr>
          <w:tag w:val="goog_rdk_16"/>
          <w:id w:val="-1107728403"/>
        </w:sdtPr>
        <w:sdtEndPr/>
        <w:sdtContent/>
      </w:sdt>
      <w:r w:rsidRPr="002D16F3">
        <w:rPr>
          <w:rFonts w:ascii="Times New Roman" w:eastAsia="Calibri" w:hAnsi="Times New Roman"/>
          <w:sz w:val="22"/>
          <w:szCs w:val="22"/>
        </w:rPr>
        <w:t xml:space="preserve">res exceeding $15B from manual files to automated system for successful risk mitigation removing 90+%  </w:t>
      </w:r>
      <w:r w:rsidR="00814090" w:rsidRPr="002D16F3">
        <w:rPr>
          <w:rFonts w:ascii="Times New Roman" w:eastAsia="Calibri" w:hAnsi="Times New Roman"/>
          <w:sz w:val="22"/>
          <w:szCs w:val="22"/>
        </w:rPr>
        <w:t xml:space="preserve">compliant </w:t>
      </w:r>
      <w:r w:rsidR="006E5FC4" w:rsidRPr="002D16F3">
        <w:rPr>
          <w:rFonts w:ascii="Times New Roman" w:eastAsia="Calibri" w:hAnsi="Times New Roman"/>
          <w:sz w:val="22"/>
          <w:szCs w:val="22"/>
        </w:rPr>
        <w:t xml:space="preserve">and operational </w:t>
      </w:r>
      <w:r w:rsidRPr="002D16F3">
        <w:rPr>
          <w:rFonts w:ascii="Times New Roman" w:eastAsia="Calibri" w:hAnsi="Times New Roman"/>
          <w:sz w:val="22"/>
          <w:szCs w:val="22"/>
        </w:rPr>
        <w:t>risks</w:t>
      </w:r>
      <w:r w:rsidR="006E5FC4" w:rsidRPr="002D16F3">
        <w:rPr>
          <w:rFonts w:ascii="Times New Roman" w:eastAsia="Calibri" w:hAnsi="Times New Roman"/>
          <w:sz w:val="22"/>
          <w:szCs w:val="22"/>
        </w:rPr>
        <w:t>.</w:t>
      </w:r>
    </w:p>
    <w:p w14:paraId="056C71F6" w14:textId="3A5A3CED" w:rsidR="00F3031E" w:rsidRPr="002D16F3" w:rsidRDefault="00EF70B2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"/>
        </w:tabs>
        <w:jc w:val="both"/>
        <w:rPr>
          <w:rFonts w:ascii="Times New Roman" w:eastAsia="Calibri" w:hAnsi="Times New Roman"/>
          <w:sz w:val="22"/>
          <w:szCs w:val="22"/>
        </w:rPr>
      </w:pPr>
      <w:r w:rsidRPr="002D16F3">
        <w:rPr>
          <w:rFonts w:ascii="Times New Roman" w:eastAsia="Calibri" w:hAnsi="Times New Roman"/>
          <w:sz w:val="22"/>
          <w:szCs w:val="22"/>
        </w:rPr>
        <w:t>Initiated design and implementation of</w:t>
      </w:r>
      <w:r w:rsidR="000E6356">
        <w:rPr>
          <w:rFonts w:ascii="Times New Roman" w:eastAsia="Calibri" w:hAnsi="Times New Roman"/>
          <w:sz w:val="22"/>
          <w:szCs w:val="22"/>
        </w:rPr>
        <w:t xml:space="preserve"> </w:t>
      </w:r>
      <w:r w:rsidRPr="002D16F3">
        <w:rPr>
          <w:rFonts w:ascii="Times New Roman" w:eastAsia="Calibri" w:hAnsi="Times New Roman"/>
          <w:sz w:val="22"/>
          <w:szCs w:val="22"/>
        </w:rPr>
        <w:t xml:space="preserve">microservices-based solution </w:t>
      </w:r>
      <w:r w:rsidR="00C37A75" w:rsidRPr="002D16F3">
        <w:rPr>
          <w:rFonts w:ascii="Times New Roman" w:eastAsia="Calibri" w:hAnsi="Times New Roman"/>
          <w:sz w:val="22"/>
          <w:szCs w:val="22"/>
        </w:rPr>
        <w:t xml:space="preserve">using </w:t>
      </w:r>
      <w:r w:rsidR="00814090" w:rsidRPr="002D16F3">
        <w:rPr>
          <w:rFonts w:ascii="Times New Roman" w:eastAsia="Calibri" w:hAnsi="Times New Roman"/>
          <w:sz w:val="22"/>
          <w:szCs w:val="22"/>
        </w:rPr>
        <w:t xml:space="preserve">Java on Docker </w:t>
      </w:r>
      <w:r w:rsidRPr="002D16F3">
        <w:rPr>
          <w:rFonts w:ascii="Times New Roman" w:eastAsia="Calibri" w:hAnsi="Times New Roman"/>
          <w:sz w:val="22"/>
          <w:szCs w:val="22"/>
        </w:rPr>
        <w:t>within bank in 2015 for innovative technology adoption and reduced 30% of coding errors by externalizing the interfaces from multiple legacy systems</w:t>
      </w:r>
      <w:r w:rsidR="00C37A75" w:rsidRPr="002D16F3">
        <w:rPr>
          <w:rFonts w:ascii="Times New Roman" w:eastAsia="Calibri" w:hAnsi="Times New Roman"/>
          <w:sz w:val="22"/>
          <w:szCs w:val="22"/>
        </w:rPr>
        <w:t xml:space="preserve"> and accelerating </w:t>
      </w:r>
      <w:r w:rsidR="006E5FC4" w:rsidRPr="002D16F3">
        <w:rPr>
          <w:rFonts w:ascii="Times New Roman" w:eastAsia="Calibri" w:hAnsi="Times New Roman"/>
          <w:sz w:val="22"/>
          <w:szCs w:val="22"/>
        </w:rPr>
        <w:t>feature deployments by 20%.</w:t>
      </w:r>
    </w:p>
    <w:p w14:paraId="056C71F7" w14:textId="52915E3F" w:rsidR="00F3031E" w:rsidRPr="002D16F3" w:rsidRDefault="00EF70B2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"/>
        </w:tabs>
        <w:jc w:val="both"/>
        <w:rPr>
          <w:rFonts w:ascii="Times New Roman" w:eastAsia="Calibri" w:hAnsi="Times New Roman"/>
          <w:sz w:val="22"/>
          <w:szCs w:val="22"/>
        </w:rPr>
      </w:pPr>
      <w:r w:rsidRPr="002D16F3">
        <w:rPr>
          <w:rFonts w:ascii="Times New Roman" w:eastAsia="Calibri" w:hAnsi="Times New Roman"/>
          <w:sz w:val="22"/>
          <w:szCs w:val="22"/>
        </w:rPr>
        <w:t xml:space="preserve">Facilitated internal and external connectivity by devising </w:t>
      </w:r>
      <w:r w:rsidR="005D7B95" w:rsidRPr="002D16F3">
        <w:rPr>
          <w:rFonts w:ascii="Times New Roman" w:eastAsia="Calibri" w:hAnsi="Times New Roman"/>
          <w:sz w:val="22"/>
          <w:szCs w:val="22"/>
        </w:rPr>
        <w:t>30+ T</w:t>
      </w:r>
      <w:r w:rsidRPr="002D16F3">
        <w:rPr>
          <w:rFonts w:ascii="Times New Roman" w:eastAsia="Calibri" w:hAnsi="Times New Roman"/>
          <w:sz w:val="22"/>
          <w:szCs w:val="22"/>
        </w:rPr>
        <w:t xml:space="preserve">rade </w:t>
      </w:r>
      <w:r w:rsidR="005D7B95" w:rsidRPr="002D16F3">
        <w:rPr>
          <w:rFonts w:ascii="Times New Roman" w:eastAsia="Calibri" w:hAnsi="Times New Roman"/>
          <w:sz w:val="22"/>
          <w:szCs w:val="22"/>
        </w:rPr>
        <w:t>F</w:t>
      </w:r>
      <w:r w:rsidRPr="002D16F3">
        <w:rPr>
          <w:rFonts w:ascii="Times New Roman" w:eastAsia="Calibri" w:hAnsi="Times New Roman"/>
          <w:sz w:val="22"/>
          <w:szCs w:val="22"/>
        </w:rPr>
        <w:t xml:space="preserve">inance APIs for organizational success and growth </w:t>
      </w:r>
      <w:r w:rsidR="00EB026B" w:rsidRPr="002D16F3">
        <w:rPr>
          <w:rFonts w:ascii="Times New Roman" w:eastAsia="Calibri" w:hAnsi="Times New Roman"/>
          <w:sz w:val="22"/>
          <w:szCs w:val="22"/>
        </w:rPr>
        <w:t xml:space="preserve">and reducing </w:t>
      </w:r>
      <w:r w:rsidR="00A17DA6" w:rsidRPr="002D16F3">
        <w:rPr>
          <w:rFonts w:ascii="Times New Roman" w:eastAsia="Calibri" w:hAnsi="Times New Roman"/>
          <w:sz w:val="22"/>
          <w:szCs w:val="22"/>
        </w:rPr>
        <w:t xml:space="preserve">future </w:t>
      </w:r>
      <w:r w:rsidR="00EB026B" w:rsidRPr="002D16F3">
        <w:rPr>
          <w:rFonts w:ascii="Times New Roman" w:eastAsia="Calibri" w:hAnsi="Times New Roman"/>
          <w:sz w:val="22"/>
          <w:szCs w:val="22"/>
        </w:rPr>
        <w:t>integration</w:t>
      </w:r>
      <w:r w:rsidR="00A17DA6" w:rsidRPr="002D16F3">
        <w:rPr>
          <w:rFonts w:ascii="Times New Roman" w:eastAsia="Calibri" w:hAnsi="Times New Roman"/>
          <w:sz w:val="22"/>
          <w:szCs w:val="22"/>
        </w:rPr>
        <w:t xml:space="preserve">s by 40% </w:t>
      </w:r>
      <w:r w:rsidR="0037214D" w:rsidRPr="002D16F3">
        <w:rPr>
          <w:rFonts w:ascii="Times New Roman" w:eastAsia="Calibri" w:hAnsi="Times New Roman"/>
          <w:sz w:val="22"/>
          <w:szCs w:val="22"/>
        </w:rPr>
        <w:t xml:space="preserve">of </w:t>
      </w:r>
      <w:r w:rsidR="00A17DA6" w:rsidRPr="002D16F3">
        <w:rPr>
          <w:rFonts w:ascii="Times New Roman" w:eastAsia="Calibri" w:hAnsi="Times New Roman"/>
          <w:sz w:val="22"/>
          <w:szCs w:val="22"/>
        </w:rPr>
        <w:t>time.</w:t>
      </w:r>
    </w:p>
    <w:p w14:paraId="056C71F8" w14:textId="25449C80" w:rsidR="00F3031E" w:rsidRPr="002D16F3" w:rsidRDefault="00EF70B2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"/>
        </w:tabs>
        <w:jc w:val="both"/>
        <w:rPr>
          <w:rFonts w:ascii="Times New Roman" w:eastAsia="Calibri" w:hAnsi="Times New Roman"/>
          <w:sz w:val="22"/>
          <w:szCs w:val="22"/>
        </w:rPr>
      </w:pPr>
      <w:r w:rsidRPr="002D16F3">
        <w:rPr>
          <w:rFonts w:ascii="Times New Roman" w:eastAsia="Calibri" w:hAnsi="Times New Roman"/>
          <w:sz w:val="22"/>
          <w:szCs w:val="22"/>
        </w:rPr>
        <w:t>Reduced 90% of operations errors, 80+% of manual checks</w:t>
      </w:r>
      <w:r w:rsidR="00772848" w:rsidRPr="002D16F3">
        <w:rPr>
          <w:rFonts w:ascii="Times New Roman" w:eastAsia="Calibri" w:hAnsi="Times New Roman"/>
          <w:sz w:val="22"/>
          <w:szCs w:val="22"/>
        </w:rPr>
        <w:t xml:space="preserve"> saving 100s of FTE monthly </w:t>
      </w:r>
      <w:r w:rsidRPr="002D16F3">
        <w:rPr>
          <w:rFonts w:ascii="Times New Roman" w:eastAsia="Calibri" w:hAnsi="Times New Roman"/>
          <w:sz w:val="22"/>
          <w:szCs w:val="22"/>
        </w:rPr>
        <w:t>and improved accuracy by automating vessel checks through collaboration with external vendors (LLI).</w:t>
      </w:r>
    </w:p>
    <w:p w14:paraId="056C71F9" w14:textId="315C3B43" w:rsidR="00F3031E" w:rsidRPr="002D16F3" w:rsidRDefault="00EF70B2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"/>
        </w:tabs>
        <w:spacing w:after="200"/>
        <w:jc w:val="both"/>
        <w:rPr>
          <w:rFonts w:ascii="Times New Roman" w:eastAsia="Calibri" w:hAnsi="Times New Roman"/>
          <w:sz w:val="22"/>
          <w:szCs w:val="22"/>
        </w:rPr>
      </w:pPr>
      <w:r w:rsidRPr="002D16F3">
        <w:rPr>
          <w:rFonts w:ascii="Times New Roman" w:eastAsia="Calibri" w:hAnsi="Times New Roman"/>
          <w:sz w:val="22"/>
          <w:szCs w:val="22"/>
        </w:rPr>
        <w:t>Met requirements, designed systems, and addressed issues for seamless cross-functional communication and regulation of organizational functions by engaging with product and operations teams.</w:t>
      </w:r>
      <w:r w:rsidR="000E6356" w:rsidRPr="000E6356">
        <w:rPr>
          <w:rFonts w:ascii="Times New Roman" w:hAnsi="Times New Roman"/>
          <w:sz w:val="22"/>
          <w:szCs w:val="22"/>
        </w:rPr>
        <w:t xml:space="preserve"> </w:t>
      </w:r>
      <w:sdt>
        <w:sdtPr>
          <w:rPr>
            <w:rFonts w:ascii="Times New Roman" w:hAnsi="Times New Roman"/>
            <w:sz w:val="22"/>
            <w:szCs w:val="22"/>
          </w:rPr>
          <w:tag w:val="goog_rdk_17"/>
          <w:id w:val="-1860958399"/>
        </w:sdtPr>
        <w:sdtContent>
          <w:r w:rsidR="000E6356" w:rsidRPr="002D16F3">
            <w:rPr>
              <w:rFonts w:ascii="Times New Roman" w:hAnsi="Times New Roman"/>
              <w:sz w:val="22"/>
              <w:szCs w:val="22"/>
            </w:rPr>
            <w:t xml:space="preserve"> </w:t>
          </w:r>
        </w:sdtContent>
      </w:sdt>
    </w:p>
    <w:p w14:paraId="056C71FA" w14:textId="77777777" w:rsidR="00F3031E" w:rsidRPr="002D16F3" w:rsidRDefault="00EF70B2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-900"/>
        <w:rPr>
          <w:rFonts w:ascii="Times New Roman" w:eastAsia="Times New Roman" w:hAnsi="Times New Roman"/>
          <w:i/>
          <w:color w:val="000000"/>
          <w:sz w:val="22"/>
          <w:szCs w:val="22"/>
        </w:rPr>
      </w:pPr>
      <w:r w:rsidRPr="002D16F3">
        <w:rPr>
          <w:rFonts w:ascii="Times New Roman" w:eastAsia="Times New Roman" w:hAnsi="Times New Roman"/>
          <w:i/>
          <w:color w:val="000000"/>
          <w:sz w:val="22"/>
          <w:szCs w:val="22"/>
        </w:rPr>
        <w:t>Additional Experience</w:t>
      </w:r>
    </w:p>
    <w:p w14:paraId="056C71FB" w14:textId="77777777" w:rsidR="00F3031E" w:rsidRPr="002D16F3" w:rsidRDefault="00EF70B2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jc w:val="both"/>
        <w:rPr>
          <w:rFonts w:ascii="Times New Roman" w:eastAsia="Calibri" w:hAnsi="Times New Roman"/>
          <w:color w:val="000000"/>
          <w:sz w:val="22"/>
          <w:szCs w:val="22"/>
        </w:rPr>
      </w:pPr>
      <w:r w:rsidRPr="002D16F3">
        <w:rPr>
          <w:rFonts w:ascii="Times New Roman" w:eastAsia="Calibri" w:hAnsi="Times New Roman"/>
          <w:color w:val="000000"/>
          <w:sz w:val="22"/>
          <w:szCs w:val="22"/>
        </w:rPr>
        <w:t>Held various roles including Business Solution Manager, Senior Project Manager, Project Manager, and Delivery Manager, demonstrating a consistent track record of successful program execution and leadership</w:t>
      </w:r>
    </w:p>
    <w:p w14:paraId="056C71FC" w14:textId="77777777" w:rsidR="00F3031E" w:rsidRPr="002D16F3" w:rsidRDefault="00EF70B2">
      <w:pPr>
        <w:widowControl w:val="0"/>
        <w:pBdr>
          <w:bottom w:val="single" w:sz="6" w:space="1" w:color="000000"/>
        </w:pBd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-540" w:hanging="450"/>
        <w:rPr>
          <w:rFonts w:ascii="Times New Roman" w:eastAsia="Times New Roman" w:hAnsi="Times New Roman"/>
          <w:b/>
          <w:color w:val="000000"/>
          <w:sz w:val="22"/>
          <w:szCs w:val="22"/>
        </w:rPr>
      </w:pPr>
      <w:r w:rsidRPr="002D16F3">
        <w:rPr>
          <w:rFonts w:ascii="Times New Roman" w:eastAsia="Times New Roman" w:hAnsi="Times New Roman"/>
          <w:b/>
          <w:color w:val="000000"/>
          <w:sz w:val="22"/>
          <w:szCs w:val="22"/>
        </w:rPr>
        <w:t>ACTIVITIES AND COURSEWORK</w:t>
      </w:r>
    </w:p>
    <w:sdt>
      <w:sdtPr>
        <w:rPr>
          <w:rFonts w:ascii="Times New Roman" w:hAnsi="Times New Roman"/>
          <w:sz w:val="22"/>
          <w:szCs w:val="22"/>
        </w:rPr>
        <w:tag w:val="goog_rdk_18"/>
        <w:id w:val="1514181643"/>
      </w:sdtPr>
      <w:sdtEndPr/>
      <w:sdtContent>
        <w:sdt>
          <w:sdtPr>
            <w:rPr>
              <w:rFonts w:ascii="Times New Roman" w:hAnsi="Times New Roman"/>
              <w:sz w:val="22"/>
              <w:szCs w:val="22"/>
            </w:rPr>
            <w:tag w:val="goog_rdk_21"/>
            <w:id w:val="-266088405"/>
          </w:sdtPr>
          <w:sdtEndPr/>
          <w:sdtContent>
            <w:p w14:paraId="228322D5" w14:textId="77777777" w:rsidR="007B77FA" w:rsidRPr="002D16F3" w:rsidRDefault="007B77FA" w:rsidP="007B77FA">
              <w:pPr>
                <w:numPr>
                  <w:ilvl w:val="0"/>
                  <w:numId w:val="1"/>
                </w:numPr>
                <w:pBdr>
                  <w:top w:val="nil"/>
                  <w:left w:val="nil"/>
                  <w:bottom w:val="nil"/>
                  <w:right w:val="nil"/>
                  <w:between w:val="nil"/>
                </w:pBdr>
                <w:tabs>
                  <w:tab w:val="right" w:pos="10080"/>
                </w:tabs>
                <w:spacing w:line="276" w:lineRule="auto"/>
                <w:jc w:val="both"/>
                <w:rPr>
                  <w:rFonts w:ascii="Times New Roman" w:eastAsia="Calibri" w:hAnsi="Times New Roman"/>
                  <w:color w:val="000000"/>
                  <w:sz w:val="22"/>
                  <w:szCs w:val="22"/>
                </w:rPr>
              </w:pPr>
              <w:r w:rsidRPr="002D16F3">
                <w:rPr>
                  <w:rFonts w:ascii="Times New Roman" w:eastAsia="Calibri" w:hAnsi="Times New Roman"/>
                  <w:color w:val="000000"/>
                  <w:sz w:val="22"/>
                  <w:szCs w:val="22"/>
                </w:rPr>
                <w:t>Azure Data Engineer</w:t>
              </w:r>
            </w:p>
          </w:sdtContent>
        </w:sdt>
        <w:sdt>
          <w:sdtPr>
            <w:rPr>
              <w:rFonts w:ascii="Times New Roman" w:hAnsi="Times New Roman"/>
              <w:sz w:val="22"/>
              <w:szCs w:val="22"/>
            </w:rPr>
            <w:tag w:val="goog_rdk_20"/>
            <w:id w:val="-2089139841"/>
          </w:sdtPr>
          <w:sdtEndPr/>
          <w:sdtContent>
            <w:p w14:paraId="415C7332" w14:textId="77777777" w:rsidR="007B77FA" w:rsidRPr="002D16F3" w:rsidRDefault="007B77FA" w:rsidP="007B77FA">
              <w:pPr>
                <w:numPr>
                  <w:ilvl w:val="0"/>
                  <w:numId w:val="1"/>
                </w:numPr>
                <w:pBdr>
                  <w:top w:val="nil"/>
                  <w:left w:val="nil"/>
                  <w:bottom w:val="nil"/>
                  <w:right w:val="nil"/>
                  <w:between w:val="nil"/>
                </w:pBdr>
                <w:tabs>
                  <w:tab w:val="right" w:pos="10080"/>
                </w:tabs>
                <w:spacing w:line="276" w:lineRule="auto"/>
                <w:jc w:val="both"/>
                <w:rPr>
                  <w:rFonts w:ascii="Times New Roman" w:eastAsia="Calibri" w:hAnsi="Times New Roman"/>
                  <w:color w:val="000000"/>
                  <w:sz w:val="22"/>
                  <w:szCs w:val="22"/>
                </w:rPr>
              </w:pPr>
              <w:r w:rsidRPr="002D16F3">
                <w:rPr>
                  <w:rFonts w:ascii="Times New Roman" w:eastAsia="Calibri" w:hAnsi="Times New Roman"/>
                  <w:color w:val="000000"/>
                  <w:sz w:val="22"/>
                  <w:szCs w:val="22"/>
                </w:rPr>
                <w:t>Data Science and Machine Learning: Making Data-Driven Decisions Certification, MIT</w:t>
              </w:r>
            </w:p>
          </w:sdtContent>
        </w:sdt>
        <w:sdt>
          <w:sdtPr>
            <w:rPr>
              <w:rFonts w:ascii="Times New Roman" w:eastAsia="Calibri" w:hAnsi="Times New Roman"/>
              <w:color w:val="000000"/>
              <w:sz w:val="22"/>
              <w:szCs w:val="22"/>
            </w:rPr>
            <w:tag w:val="goog_rdk_22"/>
            <w:id w:val="2029064171"/>
          </w:sdtPr>
          <w:sdtEndPr>
            <w:rPr>
              <w:rFonts w:eastAsia="Cambria"/>
              <w:color w:val="auto"/>
            </w:rPr>
          </w:sdtEndPr>
          <w:sdtContent>
            <w:p w14:paraId="1A1774A9" w14:textId="77777777" w:rsidR="007B77FA" w:rsidRPr="002D16F3" w:rsidRDefault="007B77FA" w:rsidP="007B77FA">
              <w:pPr>
                <w:numPr>
                  <w:ilvl w:val="0"/>
                  <w:numId w:val="1"/>
                </w:numPr>
                <w:pBdr>
                  <w:top w:val="nil"/>
                  <w:left w:val="nil"/>
                  <w:bottom w:val="nil"/>
                  <w:right w:val="nil"/>
                  <w:between w:val="nil"/>
                </w:pBdr>
                <w:tabs>
                  <w:tab w:val="right" w:pos="10080"/>
                </w:tabs>
                <w:spacing w:line="276" w:lineRule="auto"/>
                <w:jc w:val="both"/>
                <w:rPr>
                  <w:rFonts w:ascii="Times New Roman" w:eastAsia="Calibri" w:hAnsi="Times New Roman"/>
                  <w:color w:val="000000"/>
                  <w:sz w:val="22"/>
                  <w:szCs w:val="22"/>
                </w:rPr>
              </w:pPr>
              <w:r w:rsidRPr="002D16F3">
                <w:rPr>
                  <w:rFonts w:ascii="Times New Roman" w:eastAsia="Calibri" w:hAnsi="Times New Roman"/>
                  <w:color w:val="000000"/>
                  <w:sz w:val="22"/>
                  <w:szCs w:val="22"/>
                </w:rPr>
                <w:t>Azure Fundamentals, Azure Data &amp; AI Fundamentals</w:t>
              </w:r>
            </w:p>
          </w:sdtContent>
        </w:sdt>
        <w:p w14:paraId="056C71FD" w14:textId="1BDC0C90" w:rsidR="00F3031E" w:rsidRPr="002D16F3" w:rsidRDefault="00EF70B2" w:rsidP="002206E1">
          <w:pPr>
            <w:numPr>
              <w:ilvl w:val="0"/>
              <w:numId w:val="1"/>
            </w:num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10080"/>
            </w:tabs>
            <w:spacing w:line="276" w:lineRule="auto"/>
            <w:jc w:val="both"/>
            <w:rPr>
              <w:rFonts w:ascii="Times New Roman" w:eastAsia="Calibri" w:hAnsi="Times New Roman"/>
              <w:color w:val="000000"/>
              <w:sz w:val="22"/>
              <w:szCs w:val="22"/>
            </w:rPr>
          </w:pPr>
          <w:r w:rsidRPr="002D16F3">
            <w:rPr>
              <w:rFonts w:ascii="Times New Roman" w:eastAsia="Calibri" w:hAnsi="Times New Roman"/>
              <w:color w:val="000000"/>
              <w:sz w:val="22"/>
              <w:szCs w:val="22"/>
            </w:rPr>
            <w:t xml:space="preserve">Certified Project Management Professional (PMP) </w:t>
          </w:r>
        </w:p>
      </w:sdtContent>
    </w:sdt>
    <w:sdt>
      <w:sdtPr>
        <w:rPr>
          <w:rFonts w:ascii="Times New Roman" w:hAnsi="Times New Roman"/>
          <w:sz w:val="22"/>
          <w:szCs w:val="22"/>
        </w:rPr>
        <w:tag w:val="goog_rdk_19"/>
        <w:id w:val="-596791822"/>
      </w:sdtPr>
      <w:sdtEndPr/>
      <w:sdtContent>
        <w:p w14:paraId="056C71FE" w14:textId="77777777" w:rsidR="00F3031E" w:rsidRDefault="00EF70B2" w:rsidP="002206E1">
          <w:pPr>
            <w:numPr>
              <w:ilvl w:val="0"/>
              <w:numId w:val="1"/>
            </w:num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10080"/>
            </w:tabs>
            <w:spacing w:line="276" w:lineRule="auto"/>
            <w:jc w:val="both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r w:rsidRPr="002D16F3">
            <w:rPr>
              <w:rFonts w:ascii="Times New Roman" w:eastAsia="Calibri" w:hAnsi="Times New Roman"/>
              <w:color w:val="000000"/>
              <w:sz w:val="22"/>
              <w:szCs w:val="22"/>
            </w:rPr>
            <w:t xml:space="preserve">Certified Scrum Master (CSM) </w:t>
          </w:r>
        </w:p>
      </w:sdtContent>
    </w:sdt>
    <w:p w14:paraId="056C7202" w14:textId="37177605" w:rsidR="00F3031E" w:rsidRDefault="00F3031E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after="200" w:line="276" w:lineRule="auto"/>
        <w:ind w:left="-270"/>
        <w:rPr>
          <w:rFonts w:ascii="Times New Roman" w:eastAsia="Times New Roman" w:hAnsi="Times New Roman"/>
          <w:color w:val="000000"/>
          <w:sz w:val="22"/>
          <w:szCs w:val="22"/>
        </w:rPr>
      </w:pPr>
    </w:p>
    <w:sectPr w:rsidR="00F3031E">
      <w:pgSz w:w="12240" w:h="15840"/>
      <w:pgMar w:top="720" w:right="450" w:bottom="720" w:left="171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charset w:val="00"/>
    <w:family w:val="auto"/>
    <w:pitch w:val="default"/>
    <w:embedRegular r:id="rId1" w:fontKey="{A696AFE9-BAD6-4535-942F-D50E9B95C943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2" w:fontKey="{A9BBE0C2-250D-4642-BB1B-04AEF2C1935B}"/>
    <w:embedBold r:id="rId3" w:fontKey="{C1FC9D8D-28D9-4E9A-9C4A-CB3517D6D760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4" w:fontKey="{DDBDD83F-A38F-4981-B3BE-47E6A68545DE}"/>
    <w:embedBold r:id="rId5" w:fontKey="{8707AA6F-4EB8-441D-9879-F23717593406}"/>
    <w:embedItalic r:id="rId6" w:fontKey="{3E21FF93-8770-45DC-A386-F4409AED5D96}"/>
    <w:embedBoldItalic r:id="rId7" w:fontKey="{14724CE2-C071-4A5F-AABF-DEEE411BBB12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4BE1EF4"/>
    <w:multiLevelType w:val="multilevel"/>
    <w:tmpl w:val="71843736"/>
    <w:lvl w:ilvl="0">
      <w:start w:val="1"/>
      <w:numFmt w:val="bullet"/>
      <w:lvlText w:val="●"/>
      <w:lvlJc w:val="left"/>
      <w:pPr>
        <w:ind w:left="-720" w:hanging="27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5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12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19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27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34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41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48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5580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2C573369"/>
    <w:multiLevelType w:val="multilevel"/>
    <w:tmpl w:val="052829E0"/>
    <w:lvl w:ilvl="0">
      <w:start w:val="1"/>
      <w:numFmt w:val="bullet"/>
      <w:lvlText w:val="●"/>
      <w:lvlJc w:val="left"/>
      <w:pPr>
        <w:ind w:left="-720" w:hanging="27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08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180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24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396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40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120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49C01240"/>
    <w:multiLevelType w:val="multilevel"/>
    <w:tmpl w:val="9CBC5738"/>
    <w:lvl w:ilvl="0">
      <w:start w:val="1"/>
      <w:numFmt w:val="decimal"/>
      <w:pStyle w:val="ListBullet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3" w15:restartNumberingAfterBreak="0">
    <w:nsid w:val="7CCE507A"/>
    <w:multiLevelType w:val="multilevel"/>
    <w:tmpl w:val="215AD92C"/>
    <w:lvl w:ilvl="0">
      <w:start w:val="1"/>
      <w:numFmt w:val="bullet"/>
      <w:lvlText w:val="●"/>
      <w:lvlJc w:val="left"/>
      <w:pPr>
        <w:ind w:left="360" w:hanging="135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08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180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24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396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40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120" w:hanging="360"/>
      </w:pPr>
      <w:rPr>
        <w:rFonts w:ascii="Noto Sans Symbols" w:eastAsia="Noto Sans Symbols" w:hAnsi="Noto Sans Symbols" w:cs="Noto Sans Symbols"/>
      </w:rPr>
    </w:lvl>
  </w:abstractNum>
  <w:num w:numId="1" w16cid:durableId="654643670">
    <w:abstractNumId w:val="1"/>
  </w:num>
  <w:num w:numId="2" w16cid:durableId="732890259">
    <w:abstractNumId w:val="0"/>
  </w:num>
  <w:num w:numId="3" w16cid:durableId="890383587">
    <w:abstractNumId w:val="3"/>
  </w:num>
  <w:num w:numId="4" w16cid:durableId="1169977920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3031E"/>
    <w:rsid w:val="00091D82"/>
    <w:rsid w:val="000E6356"/>
    <w:rsid w:val="001136FD"/>
    <w:rsid w:val="00132202"/>
    <w:rsid w:val="001546D8"/>
    <w:rsid w:val="00175318"/>
    <w:rsid w:val="00187738"/>
    <w:rsid w:val="001E683C"/>
    <w:rsid w:val="002206E1"/>
    <w:rsid w:val="00291860"/>
    <w:rsid w:val="002D16F3"/>
    <w:rsid w:val="0037214D"/>
    <w:rsid w:val="00375D27"/>
    <w:rsid w:val="003A01E5"/>
    <w:rsid w:val="003B3BB8"/>
    <w:rsid w:val="003B6E50"/>
    <w:rsid w:val="003D35E1"/>
    <w:rsid w:val="003E77B2"/>
    <w:rsid w:val="00435FD1"/>
    <w:rsid w:val="00453981"/>
    <w:rsid w:val="00462D96"/>
    <w:rsid w:val="004741E2"/>
    <w:rsid w:val="004A6875"/>
    <w:rsid w:val="00535251"/>
    <w:rsid w:val="00542706"/>
    <w:rsid w:val="005A7163"/>
    <w:rsid w:val="005B21AF"/>
    <w:rsid w:val="005D7B95"/>
    <w:rsid w:val="006843D0"/>
    <w:rsid w:val="0068576B"/>
    <w:rsid w:val="0068714D"/>
    <w:rsid w:val="00694F65"/>
    <w:rsid w:val="006D24AC"/>
    <w:rsid w:val="006D2E1F"/>
    <w:rsid w:val="006E5FC4"/>
    <w:rsid w:val="00723284"/>
    <w:rsid w:val="00772848"/>
    <w:rsid w:val="00797BFB"/>
    <w:rsid w:val="007B77FA"/>
    <w:rsid w:val="008002EF"/>
    <w:rsid w:val="0080677C"/>
    <w:rsid w:val="00814090"/>
    <w:rsid w:val="00827D19"/>
    <w:rsid w:val="00841A20"/>
    <w:rsid w:val="00844BD9"/>
    <w:rsid w:val="00883496"/>
    <w:rsid w:val="00884C2D"/>
    <w:rsid w:val="008C5622"/>
    <w:rsid w:val="00900295"/>
    <w:rsid w:val="00935677"/>
    <w:rsid w:val="009754F6"/>
    <w:rsid w:val="00980DA6"/>
    <w:rsid w:val="009A1769"/>
    <w:rsid w:val="009C7EEB"/>
    <w:rsid w:val="009D3239"/>
    <w:rsid w:val="00A13E25"/>
    <w:rsid w:val="00A17DA6"/>
    <w:rsid w:val="00A66CDD"/>
    <w:rsid w:val="00AC798C"/>
    <w:rsid w:val="00AE1EF1"/>
    <w:rsid w:val="00B532DB"/>
    <w:rsid w:val="00B91825"/>
    <w:rsid w:val="00B97236"/>
    <w:rsid w:val="00BB2087"/>
    <w:rsid w:val="00C00CCA"/>
    <w:rsid w:val="00C203D2"/>
    <w:rsid w:val="00C37A75"/>
    <w:rsid w:val="00C47DAC"/>
    <w:rsid w:val="00CA6B1A"/>
    <w:rsid w:val="00CD0306"/>
    <w:rsid w:val="00CF3345"/>
    <w:rsid w:val="00CF6E2C"/>
    <w:rsid w:val="00D05CE7"/>
    <w:rsid w:val="00D45A4D"/>
    <w:rsid w:val="00DA07FF"/>
    <w:rsid w:val="00DD57F1"/>
    <w:rsid w:val="00E00BAF"/>
    <w:rsid w:val="00E300E1"/>
    <w:rsid w:val="00E43356"/>
    <w:rsid w:val="00E63251"/>
    <w:rsid w:val="00E65980"/>
    <w:rsid w:val="00EB026B"/>
    <w:rsid w:val="00EF70B2"/>
    <w:rsid w:val="00F3031E"/>
    <w:rsid w:val="00F73A9A"/>
    <w:rsid w:val="00FB700E"/>
    <w:rsid w:val="00FC2086"/>
    <w:rsid w:val="00FC37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56C71D4"/>
  <w15:docId w15:val="{09659CB3-A96A-454A-AFD2-A30379C88A4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mbria" w:eastAsia="Cambria" w:hAnsi="Cambria" w:cs="Cambria"/>
        <w:sz w:val="24"/>
        <w:szCs w:val="24"/>
        <w:lang w:val="en-US" w:eastAsia="en-SG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F6BDB"/>
    <w:rPr>
      <w:rFonts w:cs="Times New Roman"/>
    </w:rPr>
  </w:style>
  <w:style w:type="paragraph" w:styleId="Heading1">
    <w:name w:val="heading 1"/>
    <w:basedOn w:val="Normal"/>
    <w:next w:val="Normal"/>
    <w:link w:val="Heading1Char"/>
    <w:uiPriority w:val="9"/>
    <w:qFormat/>
    <w:rsid w:val="00E93491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E93491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93491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93491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E93491"/>
    <w:pPr>
      <w:pBdr>
        <w:bottom w:val="single" w:sz="8" w:space="4" w:color="4F81BD" w:themeColor="accent1"/>
      </w:pBdr>
      <w:spacing w:after="300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ListParagraph">
    <w:name w:val="List Paragraph"/>
    <w:basedOn w:val="Normal"/>
    <w:uiPriority w:val="34"/>
    <w:qFormat/>
    <w:rsid w:val="00EF6BDB"/>
    <w:pPr>
      <w:spacing w:after="200" w:line="276" w:lineRule="auto"/>
      <w:ind w:left="720"/>
      <w:contextualSpacing/>
    </w:pPr>
    <w:rPr>
      <w:rFonts w:ascii="Calibri" w:eastAsia="Calibri" w:hAnsi="Calibri"/>
      <w:sz w:val="22"/>
      <w:szCs w:val="22"/>
    </w:rPr>
  </w:style>
  <w:style w:type="character" w:styleId="Hyperlink">
    <w:name w:val="Hyperlink"/>
    <w:basedOn w:val="DefaultParagraphFont"/>
    <w:uiPriority w:val="99"/>
    <w:unhideWhenUsed/>
    <w:rsid w:val="009B5330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E93491"/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E93491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E93491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Heading4Char">
    <w:name w:val="Heading 4 Char"/>
    <w:basedOn w:val="DefaultParagraphFont"/>
    <w:link w:val="Heading4"/>
    <w:uiPriority w:val="9"/>
    <w:rsid w:val="00E93491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ListBullet">
    <w:name w:val="List Bullet"/>
    <w:basedOn w:val="Normal"/>
    <w:uiPriority w:val="99"/>
    <w:unhideWhenUsed/>
    <w:rsid w:val="00E93491"/>
    <w:pPr>
      <w:numPr>
        <w:numId w:val="4"/>
      </w:numPr>
      <w:contextualSpacing/>
    </w:pPr>
  </w:style>
  <w:style w:type="character" w:customStyle="1" w:styleId="TitleChar">
    <w:name w:val="Title Char"/>
    <w:basedOn w:val="DefaultParagraphFont"/>
    <w:link w:val="Title"/>
    <w:uiPriority w:val="10"/>
    <w:rsid w:val="00E93491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BodyText">
    <w:name w:val="Body Text"/>
    <w:basedOn w:val="Normal"/>
    <w:link w:val="BodyTextChar"/>
    <w:uiPriority w:val="99"/>
    <w:unhideWhenUsed/>
    <w:rsid w:val="00E93491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E93491"/>
    <w:rPr>
      <w:rFonts w:ascii="Cambria" w:eastAsia="Cambria" w:hAnsi="Cambria" w:cs="Times New Roman"/>
    </w:rPr>
  </w:style>
  <w:style w:type="paragraph" w:styleId="Subtitle">
    <w:name w:val="Subtitle"/>
    <w:basedOn w:val="Normal"/>
    <w:next w:val="Normal"/>
    <w:link w:val="SubtitleChar"/>
    <w:uiPriority w:val="11"/>
    <w:qFormat/>
    <w:rPr>
      <w:rFonts w:ascii="Calibri" w:eastAsia="Calibri" w:hAnsi="Calibri" w:cs="Calibri"/>
      <w:i/>
      <w:color w:val="4F81BD"/>
    </w:rPr>
  </w:style>
  <w:style w:type="character" w:customStyle="1" w:styleId="SubtitleChar">
    <w:name w:val="Subtitle Char"/>
    <w:basedOn w:val="DefaultParagraphFont"/>
    <w:link w:val="Subtitle"/>
    <w:uiPriority w:val="11"/>
    <w:rsid w:val="00E93491"/>
    <w:rPr>
      <w:rFonts w:asciiTheme="majorHAnsi" w:eastAsiaTheme="majorEastAsia" w:hAnsiTheme="majorHAnsi" w:cstheme="majorBidi"/>
      <w:i/>
      <w:iCs/>
      <w:color w:val="4F81BD" w:themeColor="accent1"/>
      <w:spacing w:val="15"/>
    </w:rPr>
  </w:style>
  <w:style w:type="character" w:styleId="UnresolvedMention">
    <w:name w:val="Unresolved Mention"/>
    <w:basedOn w:val="DefaultParagraphFont"/>
    <w:uiPriority w:val="99"/>
    <w:semiHidden/>
    <w:unhideWhenUsed/>
    <w:rsid w:val="0057452B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unhideWhenUsed/>
    <w:rsid w:val="000A472F"/>
    <w:pPr>
      <w:spacing w:before="100" w:beforeAutospacing="1" w:after="100" w:afterAutospacing="1"/>
    </w:pPr>
    <w:rPr>
      <w:rFonts w:ascii="Times New Roman" w:eastAsia="Times New Roman" w:hAnsi="Times New Roman"/>
      <w:lang w:val="en-SG"/>
    </w:rPr>
  </w:style>
  <w:style w:type="paragraph" w:styleId="CommentText">
    <w:name w:val="annotation text"/>
    <w:basedOn w:val="Normal"/>
    <w:link w:val="CommentTextChar"/>
    <w:uiPriority w:val="99"/>
    <w:semiHidden/>
    <w:unhideWhenUsed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Pr>
      <w:rFonts w:cs="Times New Roman"/>
      <w:sz w:val="20"/>
      <w:szCs w:val="20"/>
    </w:rPr>
  </w:style>
  <w:style w:type="character" w:styleId="CommentReference">
    <w:name w:val="annotation reference"/>
    <w:basedOn w:val="DefaultParagraphFont"/>
    <w:uiPriority w:val="99"/>
    <w:semiHidden/>
    <w:unhideWhenUsed/>
    <w:rPr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838304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hyperlink" Target="mailto:v.praveen.reddy@gmail.com" TargetMode="External"/><Relationship Id="rId5" Type="http://schemas.openxmlformats.org/officeDocument/2006/relationships/webSettings" Target="webSettings.xml"/><Relationship Id="rId4" Type="http://schemas.openxmlformats.org/officeDocument/2006/relationships/settings" Target="settings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geAcRBe5Q+k/8KWy82LRuf74wgA==">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</TotalTime>
  <Pages>2</Pages>
  <Words>781</Words>
  <Characters>4454</Characters>
  <Application>Microsoft Office Word</Application>
  <DocSecurity>0</DocSecurity>
  <Lines>37</Lines>
  <Paragraphs>10</Paragraphs>
  <ScaleCrop>false</ScaleCrop>
  <Company/>
  <LinksUpToDate>false</LinksUpToDate>
  <CharactersWithSpaces>5225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Christopher Garzon</dc:creator>
  <cp:lastModifiedBy>Praveenreddy V</cp:lastModifiedBy>
  <cp:revision>31</cp:revision>
  <dcterms:created xsi:type="dcterms:W3CDTF">2025-04-21T00:35:00Z</dcterms:created>
  <dcterms:modified xsi:type="dcterms:W3CDTF">2025-04-21T01:03:00Z</dcterms:modified>
</cp:coreProperties>
</file>